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4E9B" w14:textId="77777777" w:rsidR="00FA46FB" w:rsidRPr="00130668" w:rsidRDefault="00FA46FB" w:rsidP="00FA46FB">
      <w:pPr>
        <w:rPr>
          <w:rFonts w:ascii="Calibri" w:hAnsi="Calibri"/>
          <w:b/>
          <w:sz w:val="32"/>
          <w:szCs w:val="32"/>
          <w:u w:val="single"/>
        </w:rPr>
      </w:pPr>
    </w:p>
    <w:p w14:paraId="1A905213" w14:textId="77777777" w:rsidR="00F86AD5" w:rsidRDefault="00FA46FB" w:rsidP="00FA46FB">
      <w:pPr>
        <w:jc w:val="center"/>
        <w:rPr>
          <w:rFonts w:ascii="Calibri" w:hAnsi="Calibri"/>
          <w:b/>
          <w:sz w:val="32"/>
          <w:szCs w:val="32"/>
          <w:u w:val="single"/>
        </w:rPr>
      </w:pPr>
      <w:r>
        <w:rPr>
          <w:rFonts w:ascii="Calibri" w:hAnsi="Calibri"/>
          <w:b/>
          <w:sz w:val="32"/>
          <w:szCs w:val="32"/>
          <w:u w:val="single"/>
        </w:rPr>
        <w:t>Shar</w:t>
      </w:r>
      <w:r w:rsidRPr="00130668">
        <w:rPr>
          <w:rFonts w:ascii="Calibri" w:hAnsi="Calibri"/>
          <w:b/>
          <w:sz w:val="32"/>
          <w:szCs w:val="32"/>
          <w:u w:val="single"/>
        </w:rPr>
        <w:t xml:space="preserve">e Pencil Day –  </w:t>
      </w:r>
      <w:r w:rsidR="00F86AD5">
        <w:rPr>
          <w:rFonts w:ascii="Calibri" w:hAnsi="Calibri"/>
          <w:b/>
          <w:sz w:val="32"/>
          <w:szCs w:val="32"/>
          <w:u w:val="single"/>
        </w:rPr>
        <w:t>LESSON PLANS FOR RETURNING SCHOOLS</w:t>
      </w:r>
    </w:p>
    <w:p w14:paraId="572384D2" w14:textId="1AE68ADA" w:rsidR="00FA46FB" w:rsidRPr="005B3D79" w:rsidRDefault="00FA46FB" w:rsidP="005B3D79">
      <w:pPr>
        <w:pStyle w:val="ListParagraph"/>
        <w:numPr>
          <w:ilvl w:val="0"/>
          <w:numId w:val="7"/>
        </w:numPr>
        <w:jc w:val="center"/>
        <w:rPr>
          <w:rFonts w:ascii="Calibri" w:hAnsi="Calibri"/>
          <w:b/>
          <w:sz w:val="32"/>
          <w:szCs w:val="32"/>
          <w:u w:val="single"/>
        </w:rPr>
      </w:pPr>
      <w:r w:rsidRPr="005B3D79">
        <w:rPr>
          <w:rFonts w:ascii="Calibri" w:hAnsi="Calibri"/>
          <w:b/>
          <w:sz w:val="32"/>
          <w:szCs w:val="32"/>
          <w:u w:val="single"/>
        </w:rPr>
        <w:t>Education is the Foundation for a Good Life</w:t>
      </w:r>
    </w:p>
    <w:p w14:paraId="08AB5784" w14:textId="1BE21E68" w:rsidR="00FA46FB" w:rsidRDefault="005B3D79" w:rsidP="005B3D79">
      <w:pPr>
        <w:pStyle w:val="ListParagraph"/>
        <w:numPr>
          <w:ilvl w:val="0"/>
          <w:numId w:val="7"/>
        </w:numPr>
        <w:jc w:val="center"/>
        <w:rPr>
          <w:rFonts w:ascii="Calibri" w:hAnsi="Calibri"/>
          <w:b/>
          <w:sz w:val="32"/>
          <w:szCs w:val="32"/>
          <w:u w:val="single"/>
        </w:rPr>
      </w:pPr>
      <w:r>
        <w:rPr>
          <w:rFonts w:ascii="Calibri" w:hAnsi="Calibri"/>
          <w:b/>
          <w:sz w:val="32"/>
          <w:szCs w:val="32"/>
          <w:u w:val="single"/>
        </w:rPr>
        <w:t>Sustainable Development</w:t>
      </w:r>
    </w:p>
    <w:p w14:paraId="4CB541C4" w14:textId="2821A443" w:rsidR="005B3D79" w:rsidRPr="005B3D79" w:rsidRDefault="005B3D79" w:rsidP="005B3D79">
      <w:pPr>
        <w:pStyle w:val="ListParagraph"/>
        <w:jc w:val="center"/>
        <w:rPr>
          <w:rFonts w:ascii="Calibri" w:hAnsi="Calibri"/>
          <w:sz w:val="32"/>
          <w:szCs w:val="32"/>
        </w:rPr>
      </w:pPr>
      <w:r>
        <w:rPr>
          <w:rFonts w:ascii="Calibri" w:hAnsi="Calibri"/>
          <w:sz w:val="32"/>
          <w:szCs w:val="32"/>
        </w:rPr>
        <w:t>(pl</w:t>
      </w:r>
      <w:r w:rsidRPr="005B3D79">
        <w:rPr>
          <w:rFonts w:ascii="Calibri" w:hAnsi="Calibri"/>
          <w:sz w:val="32"/>
          <w:szCs w:val="32"/>
        </w:rPr>
        <w:t>us Extended Activity</w:t>
      </w:r>
      <w:r>
        <w:rPr>
          <w:rFonts w:ascii="Calibri" w:hAnsi="Calibri"/>
          <w:sz w:val="32"/>
          <w:szCs w:val="32"/>
        </w:rPr>
        <w:t>)</w:t>
      </w:r>
    </w:p>
    <w:p w14:paraId="304913A8" w14:textId="77777777" w:rsidR="00FA46FB" w:rsidRPr="00130668" w:rsidRDefault="00FA46FB" w:rsidP="00FA46FB">
      <w:pPr>
        <w:rPr>
          <w:rFonts w:ascii="Calibri" w:hAnsi="Calibri"/>
        </w:rPr>
      </w:pPr>
      <w:r w:rsidRPr="00130668">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7"/>
      </w:tblGrid>
      <w:tr w:rsidR="00FA46FB" w:rsidRPr="00130668" w14:paraId="654F4DC4" w14:textId="77777777" w:rsidTr="005B3D79">
        <w:tblPrEx>
          <w:tblCellMar>
            <w:top w:w="0" w:type="dxa"/>
            <w:bottom w:w="0" w:type="dxa"/>
          </w:tblCellMar>
        </w:tblPrEx>
        <w:trPr>
          <w:trHeight w:val="990"/>
        </w:trPr>
        <w:tc>
          <w:tcPr>
            <w:tcW w:w="13887" w:type="dxa"/>
          </w:tcPr>
          <w:p w14:paraId="7E83F06A" w14:textId="77777777" w:rsidR="00FA46FB" w:rsidRPr="00130668" w:rsidRDefault="00FA46FB" w:rsidP="0086607A">
            <w:pPr>
              <w:rPr>
                <w:rFonts w:ascii="Calibri" w:hAnsi="Calibri"/>
                <w:b/>
              </w:rPr>
            </w:pPr>
            <w:r w:rsidRPr="00130668">
              <w:rPr>
                <w:rFonts w:ascii="Calibri" w:hAnsi="Calibri"/>
                <w:b/>
              </w:rPr>
              <w:t>Learning Objectives: Pupils will;</w:t>
            </w:r>
            <w:bookmarkStart w:id="0" w:name="_GoBack"/>
            <w:bookmarkEnd w:id="0"/>
          </w:p>
          <w:p w14:paraId="26AB114A" w14:textId="77777777" w:rsidR="00FA46FB" w:rsidRPr="00130668" w:rsidRDefault="00FA46FB" w:rsidP="00FA46FB">
            <w:pPr>
              <w:numPr>
                <w:ilvl w:val="0"/>
                <w:numId w:val="1"/>
              </w:numPr>
              <w:spacing w:after="0" w:line="240" w:lineRule="auto"/>
              <w:rPr>
                <w:rFonts w:ascii="Calibri" w:hAnsi="Calibri"/>
              </w:rPr>
            </w:pPr>
            <w:r w:rsidRPr="00130668">
              <w:rPr>
                <w:rFonts w:ascii="Calibri" w:hAnsi="Calibri"/>
              </w:rPr>
              <w:t xml:space="preserve">understand the ways in which a good education can transform lives and lift people and communities out of poverty </w:t>
            </w:r>
          </w:p>
          <w:p w14:paraId="0BC30440" w14:textId="77777777" w:rsidR="00FA46FB" w:rsidRPr="00130668" w:rsidRDefault="00FA46FB" w:rsidP="00FA46FB">
            <w:pPr>
              <w:numPr>
                <w:ilvl w:val="0"/>
                <w:numId w:val="1"/>
              </w:numPr>
              <w:spacing w:after="0" w:line="240" w:lineRule="auto"/>
              <w:rPr>
                <w:rFonts w:ascii="Calibri" w:hAnsi="Calibri"/>
              </w:rPr>
            </w:pPr>
            <w:r w:rsidRPr="00130668">
              <w:rPr>
                <w:rFonts w:ascii="Calibri" w:hAnsi="Calibri"/>
              </w:rPr>
              <w:t>know that not everyone has the same access to education and understanding some of the causes of this situation</w:t>
            </w:r>
          </w:p>
          <w:p w14:paraId="5386BFD9" w14:textId="77777777" w:rsidR="00FA46FB" w:rsidRPr="00130668" w:rsidRDefault="00FA46FB" w:rsidP="00FA46FB">
            <w:pPr>
              <w:numPr>
                <w:ilvl w:val="0"/>
                <w:numId w:val="1"/>
              </w:numPr>
              <w:spacing w:after="0" w:line="240" w:lineRule="auto"/>
              <w:rPr>
                <w:rFonts w:ascii="Calibri" w:hAnsi="Calibri"/>
              </w:rPr>
            </w:pPr>
            <w:r w:rsidRPr="00130668">
              <w:rPr>
                <w:rFonts w:ascii="Calibri" w:hAnsi="Calibri"/>
              </w:rPr>
              <w:t>advocate for equal access to education for everyone around the world through a chosen medium</w:t>
            </w:r>
          </w:p>
          <w:p w14:paraId="737AD54D" w14:textId="77777777" w:rsidR="00FA46FB" w:rsidRPr="00130668" w:rsidRDefault="00FA46FB" w:rsidP="0086607A">
            <w:pPr>
              <w:rPr>
                <w:rFonts w:ascii="Calibri" w:hAnsi="Calibri"/>
                <w:b/>
              </w:rPr>
            </w:pPr>
          </w:p>
          <w:p w14:paraId="4A55D346" w14:textId="77777777" w:rsidR="00FA46FB" w:rsidRPr="00130668" w:rsidRDefault="00FA46FB" w:rsidP="0086607A">
            <w:pPr>
              <w:rPr>
                <w:rFonts w:ascii="Calibri" w:hAnsi="Calibri"/>
                <w:b/>
              </w:rPr>
            </w:pPr>
            <w:r w:rsidRPr="00130668">
              <w:rPr>
                <w:rFonts w:ascii="Calibri" w:hAnsi="Calibri"/>
                <w:b/>
              </w:rPr>
              <w:t>Success criteria: Pupils will:</w:t>
            </w:r>
          </w:p>
          <w:p w14:paraId="5996F846" w14:textId="77777777" w:rsidR="00FA46FB" w:rsidRPr="00130668" w:rsidRDefault="00FA46FB" w:rsidP="00FA46FB">
            <w:pPr>
              <w:numPr>
                <w:ilvl w:val="0"/>
                <w:numId w:val="2"/>
              </w:numPr>
              <w:spacing w:after="0" w:line="240" w:lineRule="auto"/>
              <w:rPr>
                <w:rFonts w:ascii="Calibri" w:hAnsi="Calibri"/>
              </w:rPr>
            </w:pPr>
            <w:r w:rsidRPr="00130668">
              <w:rPr>
                <w:rFonts w:ascii="Calibri" w:hAnsi="Calibri"/>
              </w:rPr>
              <w:t xml:space="preserve">be able to work cooperatively with others to investigate the value and impact of good education </w:t>
            </w:r>
            <w:r>
              <w:rPr>
                <w:rFonts w:ascii="Calibri" w:hAnsi="Calibri"/>
              </w:rPr>
              <w:t xml:space="preserve">and </w:t>
            </w:r>
            <w:r w:rsidRPr="00130668">
              <w:rPr>
                <w:rFonts w:ascii="Calibri" w:hAnsi="Calibri"/>
              </w:rPr>
              <w:t>to propose action for change where good education isn’t available</w:t>
            </w:r>
          </w:p>
          <w:p w14:paraId="0FBF7916" w14:textId="77777777" w:rsidR="00FA46FB" w:rsidRDefault="00FA46FB" w:rsidP="00FA46FB">
            <w:pPr>
              <w:numPr>
                <w:ilvl w:val="0"/>
                <w:numId w:val="2"/>
              </w:numPr>
              <w:spacing w:after="0" w:line="240" w:lineRule="auto"/>
              <w:rPr>
                <w:rFonts w:ascii="Calibri" w:hAnsi="Calibri"/>
              </w:rPr>
            </w:pPr>
            <w:r w:rsidRPr="00130668">
              <w:rPr>
                <w:rFonts w:ascii="Calibri" w:hAnsi="Calibri"/>
              </w:rPr>
              <w:t xml:space="preserve">be able to reflect and work independently or in pairs to create an outcome that demonstrates </w:t>
            </w:r>
            <w:r>
              <w:rPr>
                <w:rFonts w:ascii="Calibri" w:hAnsi="Calibri"/>
              </w:rPr>
              <w:t>strong moral</w:t>
            </w:r>
            <w:r w:rsidRPr="00130668">
              <w:rPr>
                <w:rFonts w:ascii="Calibri" w:hAnsi="Calibri"/>
              </w:rPr>
              <w:t xml:space="preserve"> values in action</w:t>
            </w:r>
          </w:p>
          <w:p w14:paraId="3F950ACC" w14:textId="77777777" w:rsidR="00FA46FB" w:rsidRDefault="00FA46FB" w:rsidP="00FA46FB">
            <w:pPr>
              <w:numPr>
                <w:ilvl w:val="0"/>
                <w:numId w:val="2"/>
              </w:numPr>
              <w:spacing w:after="0" w:line="240" w:lineRule="auto"/>
              <w:rPr>
                <w:rFonts w:ascii="Calibri" w:hAnsi="Calibri"/>
              </w:rPr>
            </w:pPr>
            <w:r w:rsidRPr="00130668">
              <w:rPr>
                <w:rFonts w:ascii="Calibri" w:hAnsi="Calibri"/>
              </w:rPr>
              <w:t>to advocate to better access to education for children around the world</w:t>
            </w:r>
          </w:p>
          <w:p w14:paraId="53CC0ABA" w14:textId="4C2CCA16" w:rsidR="00FA46FB" w:rsidRDefault="00FA46FB" w:rsidP="0086607A">
            <w:pPr>
              <w:rPr>
                <w:rFonts w:ascii="Calibri" w:hAnsi="Calibri"/>
              </w:rPr>
            </w:pPr>
          </w:p>
          <w:p w14:paraId="6E1DA6C4" w14:textId="77777777" w:rsidR="00FA46FB" w:rsidRPr="00130668" w:rsidRDefault="00FA46FB" w:rsidP="00FA46FB">
            <w:pPr>
              <w:rPr>
                <w:rFonts w:ascii="Calibri" w:hAnsi="Calibri"/>
              </w:rPr>
            </w:pPr>
          </w:p>
          <w:p w14:paraId="35FD9862" w14:textId="77777777" w:rsidR="00645944" w:rsidRDefault="00645944" w:rsidP="00FA46FB">
            <w:pPr>
              <w:jc w:val="center"/>
              <w:rPr>
                <w:rFonts w:ascii="Calibri" w:hAnsi="Calibri"/>
                <w:b/>
                <w:u w:val="single"/>
              </w:rPr>
            </w:pPr>
            <w:r>
              <w:rPr>
                <w:rFonts w:ascii="Calibri" w:hAnsi="Calibri"/>
                <w:b/>
                <w:u w:val="single"/>
              </w:rPr>
              <w:t xml:space="preserve">Classroom </w:t>
            </w:r>
            <w:r w:rsidR="00FA46FB" w:rsidRPr="00130668">
              <w:rPr>
                <w:rFonts w:ascii="Calibri" w:hAnsi="Calibri"/>
                <w:b/>
                <w:u w:val="single"/>
              </w:rPr>
              <w:t>Learning Experience 1:</w:t>
            </w:r>
          </w:p>
          <w:p w14:paraId="412DFA24" w14:textId="77777777" w:rsidR="005B3D79" w:rsidRDefault="00FA46FB" w:rsidP="00FA46FB">
            <w:pPr>
              <w:jc w:val="center"/>
              <w:rPr>
                <w:rFonts w:ascii="Calibri" w:hAnsi="Calibri"/>
                <w:b/>
                <w:u w:val="single"/>
              </w:rPr>
            </w:pPr>
            <w:r w:rsidRPr="00130668">
              <w:rPr>
                <w:rFonts w:ascii="Calibri" w:hAnsi="Calibri"/>
                <w:b/>
                <w:u w:val="single"/>
              </w:rPr>
              <w:t xml:space="preserve"> An Educated World</w:t>
            </w:r>
            <w:r w:rsidR="005B3D79">
              <w:rPr>
                <w:rFonts w:ascii="Calibri" w:hAnsi="Calibri"/>
                <w:b/>
                <w:u w:val="single"/>
              </w:rPr>
              <w:t xml:space="preserve"> </w:t>
            </w:r>
          </w:p>
          <w:p w14:paraId="02939894" w14:textId="239C607A" w:rsidR="00FA46FB" w:rsidRPr="00130668" w:rsidRDefault="005B3D79" w:rsidP="00FA46FB">
            <w:pPr>
              <w:jc w:val="center"/>
              <w:rPr>
                <w:rFonts w:ascii="Calibri" w:hAnsi="Calibri"/>
                <w:b/>
                <w:u w:val="single"/>
              </w:rPr>
            </w:pPr>
            <w:r>
              <w:rPr>
                <w:rFonts w:ascii="Calibri" w:hAnsi="Calibri"/>
                <w:b/>
                <w:u w:val="single"/>
              </w:rPr>
              <w:t>(Education is the foundation for a good life)</w:t>
            </w:r>
          </w:p>
          <w:p w14:paraId="6D519713" w14:textId="77777777" w:rsidR="00FA46FB" w:rsidRDefault="00FA46FB" w:rsidP="0086607A">
            <w:pPr>
              <w:rPr>
                <w:rFonts w:ascii="Calibri" w:hAnsi="Calibri"/>
              </w:rPr>
            </w:pPr>
          </w:p>
          <w:p w14:paraId="55C45A82" w14:textId="55FB2F8C" w:rsidR="00FA46FB" w:rsidRDefault="00FA46FB" w:rsidP="0086607A">
            <w:pPr>
              <w:rPr>
                <w:rFonts w:ascii="Calibri" w:hAnsi="Calibri"/>
                <w:b/>
              </w:rPr>
            </w:pPr>
            <w:r>
              <w:rPr>
                <w:rFonts w:ascii="Calibri" w:hAnsi="Calibri"/>
                <w:b/>
              </w:rPr>
              <w:t>Preparation Notes</w:t>
            </w:r>
            <w:r w:rsidRPr="00E24F0B">
              <w:rPr>
                <w:rFonts w:ascii="Calibri" w:hAnsi="Calibri"/>
                <w:b/>
              </w:rPr>
              <w:t>:</w:t>
            </w:r>
          </w:p>
          <w:p w14:paraId="3986E0A1" w14:textId="7337A5E8" w:rsidR="00FA46FB" w:rsidRDefault="00FA46FB" w:rsidP="0086607A">
            <w:pPr>
              <w:rPr>
                <w:rFonts w:ascii="Calibri" w:hAnsi="Calibri"/>
              </w:rPr>
            </w:pPr>
            <w:r>
              <w:rPr>
                <w:rFonts w:ascii="Calibri" w:hAnsi="Calibri"/>
              </w:rPr>
              <w:t>Introduce the concept surrounding the phrase “</w:t>
            </w:r>
            <w:r w:rsidRPr="003438AC">
              <w:rPr>
                <w:rFonts w:ascii="Calibri" w:hAnsi="Calibri"/>
                <w:b/>
              </w:rPr>
              <w:t>good foundations for a good life</w:t>
            </w:r>
            <w:r>
              <w:rPr>
                <w:rFonts w:ascii="Calibri" w:hAnsi="Calibri"/>
              </w:rPr>
              <w:t xml:space="preserve">”.  Help the children to recognise that not everyone has access to all the resources they need in life to build strong foundations…. It is often the work of charitable groups to help less fortunate people build the </w:t>
            </w:r>
            <w:r w:rsidRPr="003438AC">
              <w:rPr>
                <w:rFonts w:ascii="Calibri" w:hAnsi="Calibri"/>
                <w:b/>
              </w:rPr>
              <w:t xml:space="preserve">foundations </w:t>
            </w:r>
            <w:r>
              <w:rPr>
                <w:rFonts w:ascii="Calibri" w:hAnsi="Calibri"/>
              </w:rPr>
              <w:t>they need to be able to live a happy, safe, and fulfilled life.</w:t>
            </w:r>
          </w:p>
          <w:p w14:paraId="06644A39" w14:textId="77777777" w:rsidR="00FA46FB" w:rsidRDefault="00FA46FB" w:rsidP="0086607A">
            <w:pPr>
              <w:rPr>
                <w:rFonts w:ascii="Calibri" w:hAnsi="Calibri"/>
              </w:rPr>
            </w:pPr>
            <w:r w:rsidRPr="003438AC">
              <w:rPr>
                <w:rFonts w:ascii="Calibri" w:hAnsi="Calibri"/>
                <w:i/>
                <w:u w:val="single"/>
              </w:rPr>
              <w:t>Question:</w:t>
            </w:r>
            <w:r>
              <w:rPr>
                <w:rFonts w:ascii="Calibri" w:hAnsi="Calibri"/>
              </w:rPr>
              <w:t xml:space="preserve"> What would the children think are things which are necessary to build a ‘good foundation for a good life’?</w:t>
            </w:r>
          </w:p>
          <w:p w14:paraId="508015FE" w14:textId="77777777" w:rsidR="00FA46FB" w:rsidRDefault="00FA46FB" w:rsidP="00FA46FB">
            <w:pPr>
              <w:numPr>
                <w:ilvl w:val="0"/>
                <w:numId w:val="5"/>
              </w:numPr>
              <w:spacing w:after="0" w:line="240" w:lineRule="auto"/>
              <w:rPr>
                <w:rFonts w:ascii="Calibri" w:hAnsi="Calibri"/>
              </w:rPr>
            </w:pPr>
            <w:r>
              <w:rPr>
                <w:rFonts w:ascii="Calibri" w:hAnsi="Calibri"/>
              </w:rPr>
              <w:t>food, water, clothing, shelter</w:t>
            </w:r>
          </w:p>
          <w:p w14:paraId="5CD88E55" w14:textId="77777777" w:rsidR="00FA46FB" w:rsidRDefault="00FA46FB" w:rsidP="00FA46FB">
            <w:pPr>
              <w:numPr>
                <w:ilvl w:val="0"/>
                <w:numId w:val="5"/>
              </w:numPr>
              <w:spacing w:after="0" w:line="240" w:lineRule="auto"/>
              <w:rPr>
                <w:rFonts w:ascii="Calibri" w:hAnsi="Calibri"/>
              </w:rPr>
            </w:pPr>
            <w:r>
              <w:rPr>
                <w:rFonts w:ascii="Calibri" w:hAnsi="Calibri"/>
              </w:rPr>
              <w:t>love, care, support</w:t>
            </w:r>
          </w:p>
          <w:p w14:paraId="7AD943A5" w14:textId="77777777" w:rsidR="00FA46FB" w:rsidRDefault="00FA46FB" w:rsidP="00FA46FB">
            <w:pPr>
              <w:numPr>
                <w:ilvl w:val="0"/>
                <w:numId w:val="5"/>
              </w:numPr>
              <w:spacing w:after="0" w:line="240" w:lineRule="auto"/>
              <w:rPr>
                <w:rFonts w:ascii="Calibri" w:hAnsi="Calibri"/>
              </w:rPr>
            </w:pPr>
            <w:r w:rsidRPr="003438AC">
              <w:rPr>
                <w:rFonts w:ascii="Calibri" w:hAnsi="Calibri"/>
                <w:b/>
                <w:i/>
              </w:rPr>
              <w:t>EDUCATION</w:t>
            </w:r>
            <w:r>
              <w:rPr>
                <w:rFonts w:ascii="Calibri" w:hAnsi="Calibri"/>
              </w:rPr>
              <w:t xml:space="preserve"> (draw their focus to this idea – this lesson plan is based on the ideas that a </w:t>
            </w:r>
            <w:r w:rsidRPr="003438AC">
              <w:rPr>
                <w:rFonts w:ascii="Calibri" w:hAnsi="Calibri"/>
                <w:b/>
              </w:rPr>
              <w:t>good education is foundation for a good life</w:t>
            </w:r>
            <w:r>
              <w:rPr>
                <w:rFonts w:ascii="Calibri" w:hAnsi="Calibri"/>
              </w:rPr>
              <w:t>, and that improving education around the world improves the life chances of many many people</w:t>
            </w:r>
          </w:p>
          <w:p w14:paraId="7C04F8F0" w14:textId="77777777" w:rsidR="00FA46FB" w:rsidRPr="003438AC" w:rsidRDefault="00FA46FB" w:rsidP="0086607A">
            <w:pPr>
              <w:rPr>
                <w:rFonts w:ascii="Calibri" w:hAnsi="Calibri"/>
              </w:rPr>
            </w:pPr>
          </w:p>
          <w:p w14:paraId="65CF13E2" w14:textId="3FA8E28F" w:rsidR="00FA46FB" w:rsidRDefault="00FA46FB" w:rsidP="0086607A">
            <w:pPr>
              <w:rPr>
                <w:rFonts w:ascii="Calibri" w:hAnsi="Calibri"/>
              </w:rPr>
            </w:pPr>
            <w:r w:rsidRPr="00E24F0B">
              <w:rPr>
                <w:rFonts w:ascii="Calibri" w:hAnsi="Calibri"/>
                <w:u w:val="single"/>
              </w:rPr>
              <w:t>Video clip</w:t>
            </w:r>
            <w:r>
              <w:rPr>
                <w:rFonts w:ascii="Calibri" w:hAnsi="Calibri"/>
                <w:u w:val="single"/>
              </w:rPr>
              <w:t xml:space="preserve"> for the start of class</w:t>
            </w:r>
            <w:r w:rsidRPr="00E24F0B">
              <w:rPr>
                <w:rFonts w:ascii="Calibri" w:hAnsi="Calibri"/>
                <w:u w:val="single"/>
              </w:rPr>
              <w:t>:</w:t>
            </w:r>
            <w:r>
              <w:rPr>
                <w:rFonts w:ascii="Calibri" w:hAnsi="Calibri"/>
              </w:rPr>
              <w:t xml:space="preserve"> </w:t>
            </w:r>
            <w:hyperlink r:id="rId5" w:history="1">
              <w:r w:rsidRPr="004E0B67">
                <w:rPr>
                  <w:rStyle w:val="Hyperlink"/>
                  <w:rFonts w:ascii="Calibri" w:hAnsi="Calibri"/>
                </w:rPr>
                <w:t>https://www.youtube.com/watch?v=CXWHLB1f6_U</w:t>
              </w:r>
            </w:hyperlink>
          </w:p>
          <w:p w14:paraId="6BE427B3" w14:textId="4221A027" w:rsidR="00FA46FB" w:rsidRDefault="00FA46FB" w:rsidP="0086607A">
            <w:pPr>
              <w:rPr>
                <w:rFonts w:ascii="Calibri" w:hAnsi="Calibri"/>
              </w:rPr>
            </w:pPr>
            <w:r>
              <w:rPr>
                <w:rFonts w:ascii="Calibri" w:hAnsi="Calibri"/>
              </w:rPr>
              <w:t xml:space="preserve">Other pointers / examples may be taken from the following </w:t>
            </w:r>
            <w:r>
              <w:rPr>
                <w:rFonts w:ascii="Calibri" w:hAnsi="Calibri"/>
              </w:rPr>
              <w:t>Assembly ideas</w:t>
            </w:r>
            <w:r>
              <w:rPr>
                <w:rFonts w:ascii="Calibri" w:hAnsi="Calibri"/>
              </w:rPr>
              <w:t xml:space="preserve"> concept, adapt for your classroom as appropriate</w:t>
            </w:r>
            <w:r>
              <w:rPr>
                <w:rFonts w:ascii="Calibri" w:hAnsi="Calibri"/>
              </w:rPr>
              <w:t xml:space="preserve">: </w:t>
            </w:r>
            <w:hyperlink r:id="rId6" w:history="1">
              <w:r w:rsidRPr="004E0B67">
                <w:rPr>
                  <w:rStyle w:val="Hyperlink"/>
                  <w:rFonts w:ascii="Calibri" w:hAnsi="Calibri"/>
                </w:rPr>
                <w:t>http://www.assemblies.org</w:t>
              </w:r>
              <w:r w:rsidRPr="004E0B67">
                <w:rPr>
                  <w:rStyle w:val="Hyperlink"/>
                  <w:rFonts w:ascii="Calibri" w:hAnsi="Calibri"/>
                </w:rPr>
                <w:t>.</w:t>
              </w:r>
              <w:r w:rsidRPr="004E0B67">
                <w:rPr>
                  <w:rStyle w:val="Hyperlink"/>
                  <w:rFonts w:ascii="Calibri" w:hAnsi="Calibri"/>
                </w:rPr>
                <w:t>uk/pri/3118/a-story-of-two-houses</w:t>
              </w:r>
            </w:hyperlink>
          </w:p>
          <w:p w14:paraId="2AD3DE9D" w14:textId="77777777" w:rsidR="00FA46FB" w:rsidRDefault="00FA46FB" w:rsidP="0086607A">
            <w:pPr>
              <w:rPr>
                <w:rFonts w:ascii="Calibri" w:hAnsi="Calibri"/>
              </w:rPr>
            </w:pPr>
          </w:p>
          <w:p w14:paraId="1D0FE5C2" w14:textId="77777777" w:rsidR="00FA46FB" w:rsidRPr="00F92264" w:rsidRDefault="00FA46FB" w:rsidP="0086607A">
            <w:pPr>
              <w:rPr>
                <w:rFonts w:ascii="Calibri" w:hAnsi="Calibri"/>
                <w:b/>
              </w:rPr>
            </w:pPr>
            <w:r w:rsidRPr="00F92264">
              <w:rPr>
                <w:rFonts w:ascii="Calibri" w:hAnsi="Calibri"/>
                <w:b/>
              </w:rPr>
              <w:t>Key Learning Vocabulary</w:t>
            </w:r>
          </w:p>
          <w:p w14:paraId="1885EFDA" w14:textId="5CF1F777" w:rsidR="00FA46FB" w:rsidRPr="00E24F0B" w:rsidRDefault="00FA46FB" w:rsidP="004840A0">
            <w:pPr>
              <w:rPr>
                <w:rFonts w:ascii="Calibri" w:hAnsi="Calibri"/>
              </w:rPr>
            </w:pPr>
            <w:r>
              <w:rPr>
                <w:rFonts w:ascii="Calibri" w:hAnsi="Calibri"/>
              </w:rPr>
              <w:t>-strong foundations</w:t>
            </w:r>
            <w:r w:rsidR="004840A0">
              <w:rPr>
                <w:rFonts w:ascii="Calibri" w:hAnsi="Calibri"/>
              </w:rPr>
              <w:br/>
            </w:r>
            <w:r>
              <w:rPr>
                <w:rFonts w:ascii="Calibri" w:hAnsi="Calibri"/>
              </w:rPr>
              <w:t>-characteristics (e.g. what characteristics an educated person would have)</w:t>
            </w:r>
            <w:r w:rsidR="004840A0">
              <w:rPr>
                <w:rFonts w:ascii="Calibri" w:hAnsi="Calibri"/>
              </w:rPr>
              <w:br/>
            </w:r>
            <w:r>
              <w:rPr>
                <w:rFonts w:ascii="Calibri" w:hAnsi="Calibri"/>
              </w:rPr>
              <w:t>-sustainable development</w:t>
            </w:r>
            <w:r w:rsidR="004840A0">
              <w:rPr>
                <w:rFonts w:ascii="Calibri" w:hAnsi="Calibri"/>
              </w:rPr>
              <w:br/>
            </w:r>
            <w:r>
              <w:rPr>
                <w:rFonts w:ascii="Calibri" w:hAnsi="Calibri"/>
              </w:rPr>
              <w:t>-economic development</w:t>
            </w:r>
            <w:r w:rsidR="004840A0">
              <w:rPr>
                <w:rFonts w:ascii="Calibri" w:hAnsi="Calibri"/>
              </w:rPr>
              <w:br/>
            </w:r>
            <w:r>
              <w:rPr>
                <w:rFonts w:ascii="Calibri" w:hAnsi="Calibri"/>
              </w:rPr>
              <w:t>-social progress</w:t>
            </w:r>
            <w:r w:rsidR="004840A0">
              <w:rPr>
                <w:rFonts w:ascii="Calibri" w:hAnsi="Calibri"/>
              </w:rPr>
              <w:br/>
            </w:r>
            <w:r>
              <w:rPr>
                <w:rFonts w:ascii="Calibri" w:hAnsi="Calibri"/>
              </w:rPr>
              <w:t>-poverty</w:t>
            </w:r>
          </w:p>
        </w:tc>
      </w:tr>
      <w:tr w:rsidR="00FA46FB" w:rsidRPr="00130668" w14:paraId="3FA2BFC8" w14:textId="77777777" w:rsidTr="005B3D79">
        <w:tblPrEx>
          <w:tblCellMar>
            <w:top w:w="0" w:type="dxa"/>
            <w:bottom w:w="0" w:type="dxa"/>
          </w:tblCellMar>
        </w:tblPrEx>
        <w:trPr>
          <w:trHeight w:val="527"/>
        </w:trPr>
        <w:tc>
          <w:tcPr>
            <w:tcW w:w="13887" w:type="dxa"/>
          </w:tcPr>
          <w:p w14:paraId="2E6754A9" w14:textId="77777777" w:rsidR="00FA46FB" w:rsidRPr="00130668" w:rsidRDefault="00FA46FB" w:rsidP="0086607A">
            <w:pPr>
              <w:rPr>
                <w:rFonts w:ascii="Calibri" w:hAnsi="Calibri"/>
                <w:b/>
              </w:rPr>
            </w:pPr>
            <w:r w:rsidRPr="00130668">
              <w:rPr>
                <w:rFonts w:ascii="Calibri" w:hAnsi="Calibri"/>
                <w:b/>
              </w:rPr>
              <w:lastRenderedPageBreak/>
              <w:t xml:space="preserve">Resources: </w:t>
            </w:r>
          </w:p>
          <w:p w14:paraId="6FB9A2AD" w14:textId="60FB9DD0" w:rsidR="00FA46FB" w:rsidRDefault="00FA46FB" w:rsidP="004840A0">
            <w:pPr>
              <w:rPr>
                <w:rFonts w:ascii="Calibri" w:hAnsi="Calibri"/>
              </w:rPr>
            </w:pPr>
            <w:r w:rsidRPr="00130668">
              <w:rPr>
                <w:rFonts w:ascii="Calibri" w:hAnsi="Calibri"/>
              </w:rPr>
              <w:t>Mini whiteboard and pens</w:t>
            </w:r>
            <w:r w:rsidR="004840A0">
              <w:rPr>
                <w:rFonts w:ascii="Calibri" w:hAnsi="Calibri"/>
              </w:rPr>
              <w:br/>
            </w:r>
            <w:r w:rsidRPr="00130668">
              <w:rPr>
                <w:rFonts w:ascii="Calibri" w:hAnsi="Calibri"/>
              </w:rPr>
              <w:t>Flipchart paper</w:t>
            </w:r>
            <w:r>
              <w:rPr>
                <w:rFonts w:ascii="Calibri" w:hAnsi="Calibri"/>
              </w:rPr>
              <w:t>/sugar paper</w:t>
            </w:r>
            <w:r w:rsidRPr="00130668">
              <w:rPr>
                <w:rFonts w:ascii="Calibri" w:hAnsi="Calibri"/>
              </w:rPr>
              <w:t xml:space="preserve"> and pen</w:t>
            </w:r>
            <w:r>
              <w:rPr>
                <w:rFonts w:ascii="Calibri" w:hAnsi="Calibri"/>
              </w:rPr>
              <w:t>s</w:t>
            </w:r>
            <w:r w:rsidR="004840A0">
              <w:rPr>
                <w:rFonts w:ascii="Calibri" w:hAnsi="Calibri"/>
              </w:rPr>
              <w:br/>
            </w:r>
            <w:r>
              <w:rPr>
                <w:rFonts w:ascii="Calibri" w:hAnsi="Calibri"/>
              </w:rPr>
              <w:lastRenderedPageBreak/>
              <w:t>Powerpoint file: Sustainable Development begins with Education (including printed slides)</w:t>
            </w:r>
            <w:r w:rsidR="004840A0">
              <w:rPr>
                <w:rFonts w:ascii="Calibri" w:hAnsi="Calibri"/>
              </w:rPr>
              <w:br/>
            </w:r>
            <w:r>
              <w:rPr>
                <w:rFonts w:ascii="Calibri" w:hAnsi="Calibri"/>
              </w:rPr>
              <w:t>Post-it Notes</w:t>
            </w:r>
            <w:r w:rsidR="004840A0">
              <w:rPr>
                <w:rFonts w:ascii="Calibri" w:hAnsi="Calibri"/>
              </w:rPr>
              <w:br/>
            </w:r>
            <w:r>
              <w:rPr>
                <w:rFonts w:ascii="Calibri" w:hAnsi="Calibri"/>
              </w:rPr>
              <w:t>Internet access/ Youtube clip</w:t>
            </w:r>
            <w:r w:rsidR="004840A0">
              <w:rPr>
                <w:rFonts w:ascii="Calibri" w:hAnsi="Calibri"/>
              </w:rPr>
              <w:br/>
            </w:r>
            <w:r>
              <w:rPr>
                <w:rFonts w:ascii="Calibri" w:hAnsi="Calibri"/>
              </w:rPr>
              <w:t>Worksheet: What is sustainable development</w:t>
            </w:r>
          </w:p>
        </w:tc>
      </w:tr>
      <w:tr w:rsidR="00FA46FB" w:rsidRPr="00130668" w14:paraId="74A20F6D" w14:textId="77777777" w:rsidTr="005B3D79">
        <w:tblPrEx>
          <w:tblCellMar>
            <w:top w:w="0" w:type="dxa"/>
            <w:bottom w:w="0" w:type="dxa"/>
          </w:tblCellMar>
        </w:tblPrEx>
        <w:trPr>
          <w:trHeight w:val="527"/>
        </w:trPr>
        <w:tc>
          <w:tcPr>
            <w:tcW w:w="13887" w:type="dxa"/>
          </w:tcPr>
          <w:p w14:paraId="61A43C16" w14:textId="779A9BC6" w:rsidR="00FA46FB" w:rsidRPr="00130668" w:rsidRDefault="00FA46FB" w:rsidP="0086607A">
            <w:pPr>
              <w:rPr>
                <w:rFonts w:ascii="Calibri" w:hAnsi="Calibri"/>
              </w:rPr>
            </w:pPr>
            <w:r w:rsidRPr="00130668">
              <w:rPr>
                <w:rFonts w:ascii="Calibri" w:hAnsi="Calibri"/>
                <w:b/>
              </w:rPr>
              <w:lastRenderedPageBreak/>
              <w:t>Introduction:</w:t>
            </w:r>
            <w:r w:rsidRPr="00130668">
              <w:rPr>
                <w:rFonts w:ascii="Calibri" w:hAnsi="Calibri"/>
              </w:rPr>
              <w:t xml:space="preserve">  Reflect on the meaning of </w:t>
            </w:r>
            <w:r>
              <w:rPr>
                <w:rFonts w:ascii="Calibri" w:hAnsi="Calibri"/>
              </w:rPr>
              <w:t>w</w:t>
            </w:r>
            <w:r w:rsidRPr="00130668">
              <w:rPr>
                <w:rFonts w:ascii="Calibri" w:hAnsi="Calibri"/>
              </w:rPr>
              <w:t>hat was really meant by ‘laying good foundations’?  Discuss real examples with pupils of when they have or have not established good ‘foundations’ and what the outcomes have been.  Lead</w:t>
            </w:r>
            <w:r>
              <w:rPr>
                <w:rFonts w:ascii="Calibri" w:hAnsi="Calibri"/>
              </w:rPr>
              <w:t>/focus</w:t>
            </w:r>
            <w:r w:rsidRPr="00130668">
              <w:rPr>
                <w:rFonts w:ascii="Calibri" w:hAnsi="Calibri"/>
              </w:rPr>
              <w:t xml:space="preserve"> pupils to </w:t>
            </w:r>
            <w:r>
              <w:rPr>
                <w:rFonts w:ascii="Calibri" w:hAnsi="Calibri"/>
              </w:rPr>
              <w:t>reflect</w:t>
            </w:r>
            <w:r w:rsidRPr="00130668">
              <w:rPr>
                <w:rFonts w:ascii="Calibri" w:hAnsi="Calibri"/>
              </w:rPr>
              <w:t xml:space="preserve"> that EDUCATION is one of the most important ‘foundations’ they could lay. Discuss</w:t>
            </w:r>
          </w:p>
        </w:tc>
      </w:tr>
      <w:tr w:rsidR="00FA46FB" w:rsidRPr="00130668" w14:paraId="14C76E70" w14:textId="77777777" w:rsidTr="005B3D79">
        <w:tblPrEx>
          <w:tblCellMar>
            <w:top w:w="0" w:type="dxa"/>
            <w:bottom w:w="0" w:type="dxa"/>
          </w:tblCellMar>
        </w:tblPrEx>
        <w:tc>
          <w:tcPr>
            <w:tcW w:w="13887" w:type="dxa"/>
          </w:tcPr>
          <w:p w14:paraId="0836B6F9" w14:textId="77777777" w:rsidR="00FA46FB" w:rsidRPr="00130668" w:rsidRDefault="00FA46FB" w:rsidP="0086607A">
            <w:pPr>
              <w:rPr>
                <w:rFonts w:ascii="Calibri" w:hAnsi="Calibri"/>
                <w:b/>
              </w:rPr>
            </w:pPr>
            <w:r w:rsidRPr="00130668">
              <w:rPr>
                <w:rFonts w:ascii="Calibri" w:hAnsi="Calibri"/>
                <w:b/>
              </w:rPr>
              <w:t>Suggested Development activities:</w:t>
            </w:r>
          </w:p>
          <w:p w14:paraId="71BCCF71" w14:textId="77777777" w:rsidR="00FA46FB" w:rsidRDefault="00FA46FB" w:rsidP="0086607A">
            <w:pPr>
              <w:rPr>
                <w:rFonts w:ascii="Calibri" w:hAnsi="Calibri"/>
              </w:rPr>
            </w:pPr>
            <w:r w:rsidRPr="00130668">
              <w:rPr>
                <w:rFonts w:ascii="Calibri" w:hAnsi="Calibri"/>
              </w:rPr>
              <w:t>Split students into groups of 5 or so (aim for 6 groups). Ask each group of students to draw a large outline of a person on sugar</w:t>
            </w:r>
            <w:r>
              <w:rPr>
                <w:rFonts w:ascii="Calibri" w:hAnsi="Calibri"/>
              </w:rPr>
              <w:t xml:space="preserve"> paper/chart paper (or if you have space outside – a chalk outline</w:t>
            </w:r>
            <w:r w:rsidRPr="00130668">
              <w:rPr>
                <w:rFonts w:ascii="Calibri" w:hAnsi="Calibri"/>
              </w:rPr>
              <w:t xml:space="preserve">. Ask them to think about what qualities and characteristics an educated person might have. Students should write these within the outline of the person. Next ask them to draw a big circle around the drawing of the person to represent the world. Students should now discuss what the qualities and characteristics of a world full of educated people would be and write these down. Students can also add pictures and symbols to their drawing. Ask groups of students to share their ideas. </w:t>
            </w:r>
          </w:p>
          <w:p w14:paraId="05EFD27D" w14:textId="77777777" w:rsidR="00FA46FB" w:rsidRPr="00130668" w:rsidRDefault="00FA46FB" w:rsidP="0086607A">
            <w:pPr>
              <w:rPr>
                <w:rFonts w:ascii="Calibri" w:hAnsi="Calibri"/>
              </w:rPr>
            </w:pPr>
            <w:r w:rsidRPr="00130668">
              <w:rPr>
                <w:rFonts w:ascii="Calibri" w:hAnsi="Calibri"/>
              </w:rPr>
              <w:t>With students in pairs, ask them to think about the opportunities that could</w:t>
            </w:r>
            <w:r>
              <w:rPr>
                <w:rFonts w:ascii="Calibri" w:hAnsi="Calibri"/>
              </w:rPr>
              <w:t>/will</w:t>
            </w:r>
            <w:r w:rsidRPr="00130668">
              <w:rPr>
                <w:rFonts w:ascii="Calibri" w:hAnsi="Calibri"/>
              </w:rPr>
              <w:t xml:space="preserve"> open up </w:t>
            </w:r>
            <w:r w:rsidRPr="00315695">
              <w:rPr>
                <w:rFonts w:ascii="Calibri" w:hAnsi="Calibri"/>
                <w:b/>
                <w:i/>
              </w:rPr>
              <w:t>FOR THEM</w:t>
            </w:r>
            <w:r>
              <w:rPr>
                <w:rFonts w:ascii="Calibri" w:hAnsi="Calibri"/>
              </w:rPr>
              <w:t xml:space="preserve"> </w:t>
            </w:r>
            <w:r w:rsidRPr="00130668">
              <w:rPr>
                <w:rFonts w:ascii="Calibri" w:hAnsi="Calibri"/>
              </w:rPr>
              <w:t>as a result of getting a good education. Ask them to come up with a list o</w:t>
            </w:r>
            <w:r>
              <w:rPr>
                <w:rFonts w:ascii="Calibri" w:hAnsi="Calibri"/>
              </w:rPr>
              <w:t>f</w:t>
            </w:r>
            <w:r w:rsidRPr="00130668">
              <w:rPr>
                <w:rFonts w:ascii="Calibri" w:hAnsi="Calibri"/>
              </w:rPr>
              <w:t xml:space="preserve"> opportunities to share with the class; share with another pair group.  </w:t>
            </w:r>
            <w:r>
              <w:rPr>
                <w:rFonts w:ascii="Calibri" w:hAnsi="Calibri"/>
              </w:rPr>
              <w:t>Pupils should work together and record these ideas, on Post-it notes.  This should be done using only one righting utensil per group (sharing a pencil).  Teacher to write on the board “With a good education, I will” and then each pupil to choose one of their Post it notes that is most special for them, and come up and place it on the board around the heading</w:t>
            </w:r>
          </w:p>
          <w:p w14:paraId="5C6AC59F" w14:textId="77777777" w:rsidR="00FA46FB" w:rsidRPr="00130668" w:rsidRDefault="00FA46FB" w:rsidP="0086607A">
            <w:pPr>
              <w:rPr>
                <w:rFonts w:ascii="Calibri" w:hAnsi="Calibri"/>
              </w:rPr>
            </w:pPr>
          </w:p>
          <w:p w14:paraId="072C5828" w14:textId="079F9AAE" w:rsidR="00FA46FB" w:rsidRDefault="00FA46FB" w:rsidP="0086607A">
            <w:pPr>
              <w:rPr>
                <w:rFonts w:ascii="Calibri" w:hAnsi="Calibri"/>
              </w:rPr>
            </w:pPr>
            <w:r w:rsidRPr="00130668">
              <w:rPr>
                <w:rFonts w:ascii="Calibri" w:hAnsi="Calibri"/>
                <w:i/>
                <w:u w:val="single"/>
              </w:rPr>
              <w:t>Reflection</w:t>
            </w:r>
            <w:r w:rsidRPr="00130668">
              <w:rPr>
                <w:rFonts w:ascii="Calibri" w:hAnsi="Calibri"/>
              </w:rPr>
              <w:t xml:space="preserve">: </w:t>
            </w:r>
            <w:r>
              <w:rPr>
                <w:rFonts w:ascii="Calibri" w:hAnsi="Calibri"/>
              </w:rPr>
              <w:t>Pupils should then turn back t</w:t>
            </w:r>
            <w:r w:rsidR="00645944">
              <w:rPr>
                <w:rFonts w:ascii="Calibri" w:hAnsi="Calibri"/>
              </w:rPr>
              <w:t>0</w:t>
            </w:r>
            <w:r>
              <w:rPr>
                <w:rFonts w:ascii="Calibri" w:hAnsi="Calibri"/>
              </w:rPr>
              <w:t xml:space="preserve"> their partner and reflect on what it will take </w:t>
            </w:r>
            <w:r w:rsidR="00645944">
              <w:rPr>
                <w:rFonts w:ascii="Calibri" w:hAnsi="Calibri"/>
              </w:rPr>
              <w:t>for</w:t>
            </w:r>
            <w:r>
              <w:rPr>
                <w:rFonts w:ascii="Calibri" w:hAnsi="Calibri"/>
              </w:rPr>
              <w:t xml:space="preserve"> them to achieve these opportunities: “I will need to _______________</w:t>
            </w:r>
          </w:p>
          <w:p w14:paraId="4B3E9F84" w14:textId="77777777" w:rsidR="00FA46FB" w:rsidRPr="00130668" w:rsidRDefault="00FA46FB" w:rsidP="0086607A">
            <w:pPr>
              <w:rPr>
                <w:rFonts w:ascii="Calibri" w:hAnsi="Calibri"/>
              </w:rPr>
            </w:pPr>
            <w:r>
              <w:rPr>
                <w:rFonts w:ascii="Calibri" w:hAnsi="Calibri"/>
              </w:rPr>
              <w:t xml:space="preserve">(e.g. If they said that a good education will help them become a doctor, then they might reflect that in order to achieve this, they will need to be hardworking, persevere, study sciences, etc.) </w:t>
            </w:r>
          </w:p>
          <w:p w14:paraId="730A2DEE" w14:textId="77777777" w:rsidR="00645944" w:rsidRDefault="00FA46FB" w:rsidP="0086607A">
            <w:pPr>
              <w:rPr>
                <w:rFonts w:ascii="Calibri" w:hAnsi="Calibri"/>
              </w:rPr>
            </w:pPr>
            <w:r w:rsidRPr="00130668">
              <w:rPr>
                <w:rFonts w:ascii="Calibri" w:hAnsi="Calibri"/>
              </w:rPr>
              <w:t>-</w:t>
            </w:r>
          </w:p>
          <w:p w14:paraId="1E466282" w14:textId="77777777" w:rsidR="00645944" w:rsidRDefault="00645944" w:rsidP="0086607A">
            <w:pPr>
              <w:rPr>
                <w:rFonts w:ascii="Calibri" w:hAnsi="Calibri"/>
              </w:rPr>
            </w:pPr>
          </w:p>
          <w:p w14:paraId="408799C0" w14:textId="77777777" w:rsidR="00FA46FB" w:rsidRPr="00130668" w:rsidRDefault="00FA46FB" w:rsidP="0086607A">
            <w:pPr>
              <w:rPr>
                <w:rFonts w:ascii="Calibri" w:hAnsi="Calibri"/>
              </w:rPr>
            </w:pPr>
          </w:p>
          <w:p w14:paraId="29D9722F" w14:textId="750CC1B7" w:rsidR="004840A0" w:rsidRDefault="00645944" w:rsidP="0086607A">
            <w:pPr>
              <w:jc w:val="center"/>
              <w:rPr>
                <w:rFonts w:ascii="Calibri" w:hAnsi="Calibri"/>
                <w:b/>
                <w:u w:val="single"/>
              </w:rPr>
            </w:pPr>
            <w:r>
              <w:rPr>
                <w:rFonts w:ascii="Calibri" w:hAnsi="Calibri"/>
                <w:b/>
                <w:u w:val="single"/>
              </w:rPr>
              <w:t xml:space="preserve">Classroom </w:t>
            </w:r>
            <w:r w:rsidR="00FA46FB" w:rsidRPr="00130668">
              <w:rPr>
                <w:rFonts w:ascii="Calibri" w:hAnsi="Calibri"/>
                <w:b/>
                <w:u w:val="single"/>
              </w:rPr>
              <w:t xml:space="preserve">Learning Experience 2: </w:t>
            </w:r>
          </w:p>
          <w:p w14:paraId="2D224141" w14:textId="60C9694C" w:rsidR="00FA46FB" w:rsidRDefault="004840A0" w:rsidP="0086607A">
            <w:pPr>
              <w:jc w:val="center"/>
              <w:rPr>
                <w:rFonts w:ascii="Calibri" w:hAnsi="Calibri"/>
                <w:b/>
                <w:u w:val="single"/>
              </w:rPr>
            </w:pPr>
            <w:r>
              <w:rPr>
                <w:rFonts w:ascii="Calibri" w:hAnsi="Calibri"/>
                <w:b/>
                <w:u w:val="single"/>
              </w:rPr>
              <w:t xml:space="preserve">Sustainable Development - </w:t>
            </w:r>
            <w:r w:rsidR="00FA46FB" w:rsidRPr="00130668">
              <w:rPr>
                <w:rFonts w:ascii="Calibri" w:hAnsi="Calibri"/>
                <w:b/>
                <w:u w:val="single"/>
              </w:rPr>
              <w:t>What can be achieved?</w:t>
            </w:r>
          </w:p>
          <w:p w14:paraId="2A0770C7" w14:textId="77777777" w:rsidR="00645944" w:rsidRDefault="004840A0" w:rsidP="004840A0">
            <w:pPr>
              <w:rPr>
                <w:rFonts w:ascii="Calibri" w:hAnsi="Calibri"/>
              </w:rPr>
            </w:pPr>
            <w:r>
              <w:rPr>
                <w:rFonts w:ascii="Calibri" w:hAnsi="Calibri"/>
              </w:rPr>
              <w:t>Introduce the idea (key vocabulary) of</w:t>
            </w:r>
            <w:r w:rsidRPr="00130668">
              <w:rPr>
                <w:rFonts w:ascii="Calibri" w:hAnsi="Calibri"/>
              </w:rPr>
              <w:t xml:space="preserve"> ‘Sustainable Development’. </w:t>
            </w:r>
            <w:r>
              <w:rPr>
                <w:rFonts w:ascii="Calibri" w:hAnsi="Calibri"/>
              </w:rPr>
              <w:t xml:space="preserve">  Use the Youtube clip and the accompanying </w:t>
            </w:r>
            <w:r w:rsidR="00645944">
              <w:rPr>
                <w:rFonts w:ascii="Calibri" w:hAnsi="Calibri"/>
              </w:rPr>
              <w:t xml:space="preserve">powerpoint </w:t>
            </w:r>
            <w:r>
              <w:rPr>
                <w:rFonts w:ascii="Calibri" w:hAnsi="Calibri"/>
              </w:rPr>
              <w:t xml:space="preserve">worksheet to explore the idea of ‘Sustainable Development: </w:t>
            </w:r>
          </w:p>
          <w:p w14:paraId="76BE165A" w14:textId="00156A46" w:rsidR="004840A0" w:rsidRDefault="00645944" w:rsidP="004840A0">
            <w:pPr>
              <w:rPr>
                <w:rFonts w:ascii="Calibri" w:hAnsi="Calibri"/>
              </w:rPr>
            </w:pPr>
            <w:r>
              <w:rPr>
                <w:rFonts w:ascii="Calibri" w:hAnsi="Calibri"/>
              </w:rPr>
              <w:t xml:space="preserve">Start by watching Video: </w:t>
            </w:r>
            <w:hyperlink r:id="rId7" w:history="1">
              <w:r w:rsidRPr="008778F2">
                <w:rPr>
                  <w:rStyle w:val="Hyperlink"/>
                  <w:rFonts w:ascii="Calibri" w:hAnsi="Calibri"/>
                </w:rPr>
                <w:t>https://www.youtube.com/watch?v=7V8oFI4GYMY</w:t>
              </w:r>
            </w:hyperlink>
            <w:r w:rsidR="004840A0">
              <w:rPr>
                <w:rFonts w:ascii="Calibri" w:hAnsi="Calibri"/>
              </w:rPr>
              <w:t xml:space="preserve"> .  </w:t>
            </w:r>
          </w:p>
          <w:p w14:paraId="11729B61" w14:textId="74BFA231" w:rsidR="004840A0" w:rsidRPr="00130668" w:rsidRDefault="004840A0" w:rsidP="004840A0">
            <w:pPr>
              <w:rPr>
                <w:rFonts w:ascii="Calibri" w:hAnsi="Calibri"/>
              </w:rPr>
            </w:pPr>
            <w:r>
              <w:rPr>
                <w:rFonts w:ascii="Calibri" w:hAnsi="Calibri"/>
              </w:rPr>
              <w:t>Discuss what new language they heard.  For lower KS2, teachers may want to preview the video clip and prepare is list of words/phrases for the children to listen for and then classify in the correct circle.</w:t>
            </w:r>
          </w:p>
          <w:p w14:paraId="02A839F5" w14:textId="2FE231EB" w:rsidR="00FA46FB" w:rsidRDefault="00FA46FB" w:rsidP="0086607A">
            <w:pPr>
              <w:rPr>
                <w:rFonts w:ascii="Calibri" w:hAnsi="Calibri"/>
              </w:rPr>
            </w:pPr>
            <w:r>
              <w:rPr>
                <w:rFonts w:ascii="Calibri" w:hAnsi="Calibri"/>
              </w:rPr>
              <w:t>Begin asking the question: “what are we doing that is harming the planet physically and spiritually”? Pupils could work in pair</w:t>
            </w:r>
            <w:r w:rsidR="004840A0">
              <w:rPr>
                <w:rFonts w:ascii="Calibri" w:hAnsi="Calibri"/>
              </w:rPr>
              <w:t>s</w:t>
            </w:r>
            <w:r>
              <w:rPr>
                <w:rFonts w:ascii="Calibri" w:hAnsi="Calibri"/>
              </w:rPr>
              <w:t xml:space="preserve"> to record their ideas in a T-chart on mini white board.  Examples might be: plastic pollution (physically) racism (spiritually).  Pupils might come up with ideas that are both. E.g. War (they may see pictures of how land and building are being destroyed, and people are scared or grieving)</w:t>
            </w:r>
          </w:p>
          <w:p w14:paraId="497CD16B" w14:textId="77777777" w:rsidR="00FA46FB" w:rsidRDefault="00FA46FB" w:rsidP="0086607A">
            <w:pPr>
              <w:rPr>
                <w:rFonts w:ascii="Calibri" w:hAnsi="Calibri"/>
              </w:rPr>
            </w:pPr>
            <w:r>
              <w:rPr>
                <w:rFonts w:ascii="Calibri" w:hAnsi="Calibri"/>
              </w:rPr>
              <w:t xml:space="preserve">Once the Pupils understand the meaning of the concept of Sustainable Development – ask them what one of the greatest barriers to Sustainable development is? While they might say money or human greed – get them to the point that they can recognise that </w:t>
            </w:r>
            <w:r w:rsidRPr="00CE04E5">
              <w:rPr>
                <w:rFonts w:ascii="Calibri" w:hAnsi="Calibri"/>
                <w:b/>
              </w:rPr>
              <w:t>the lack of education (or access to education) is probably the greatest barrier to sustainable development</w:t>
            </w:r>
            <w:r>
              <w:rPr>
                <w:rFonts w:ascii="Calibri" w:hAnsi="Calibri"/>
                <w:b/>
              </w:rPr>
              <w:t xml:space="preserve">.  Without good education, people lack the knowledge to understand the impact of their actions or the capacity or resources to do something differently to make a positive change. </w:t>
            </w:r>
          </w:p>
          <w:p w14:paraId="547AC9FA" w14:textId="77777777" w:rsidR="00FA46FB" w:rsidRDefault="00FA46FB" w:rsidP="0086607A">
            <w:pPr>
              <w:rPr>
                <w:rFonts w:ascii="Calibri" w:hAnsi="Calibri"/>
              </w:rPr>
            </w:pPr>
          </w:p>
          <w:p w14:paraId="05A364B9" w14:textId="77777777" w:rsidR="00FA46FB" w:rsidRDefault="00FA46FB" w:rsidP="0086607A">
            <w:pPr>
              <w:rPr>
                <w:rFonts w:ascii="Calibri" w:hAnsi="Calibri"/>
              </w:rPr>
            </w:pPr>
            <w:r w:rsidRPr="00130668">
              <w:rPr>
                <w:rFonts w:ascii="Calibri" w:hAnsi="Calibri"/>
              </w:rPr>
              <w:t>Pupils</w:t>
            </w:r>
            <w:r>
              <w:rPr>
                <w:rFonts w:ascii="Calibri" w:hAnsi="Calibri"/>
              </w:rPr>
              <w:t xml:space="preserve"> could </w:t>
            </w:r>
            <w:r w:rsidRPr="00130668">
              <w:rPr>
                <w:rFonts w:ascii="Calibri" w:hAnsi="Calibri"/>
              </w:rPr>
              <w:t xml:space="preserve">then </w:t>
            </w:r>
            <w:r>
              <w:rPr>
                <w:rFonts w:ascii="Calibri" w:hAnsi="Calibri"/>
              </w:rPr>
              <w:t xml:space="preserve">explore the </w:t>
            </w:r>
            <w:r w:rsidRPr="00130668">
              <w:rPr>
                <w:rFonts w:ascii="Calibri" w:hAnsi="Calibri"/>
              </w:rPr>
              <w:t>powerpoint presentation</w:t>
            </w:r>
            <w:r>
              <w:rPr>
                <w:rFonts w:ascii="Calibri" w:hAnsi="Calibri"/>
              </w:rPr>
              <w:t xml:space="preserve"> (Sustainable Development Begins with Education)</w:t>
            </w:r>
            <w:r w:rsidRPr="00130668">
              <w:rPr>
                <w:rFonts w:ascii="Calibri" w:hAnsi="Calibri"/>
              </w:rPr>
              <w:t xml:space="preserve"> </w:t>
            </w:r>
            <w:r>
              <w:rPr>
                <w:rFonts w:ascii="Calibri" w:hAnsi="Calibri"/>
              </w:rPr>
              <w:t xml:space="preserve">and the </w:t>
            </w:r>
            <w:r w:rsidRPr="00130668">
              <w:rPr>
                <w:rFonts w:ascii="Calibri" w:hAnsi="Calibri"/>
              </w:rPr>
              <w:t>images with captions</w:t>
            </w:r>
            <w:r>
              <w:rPr>
                <w:rFonts w:ascii="Calibri" w:hAnsi="Calibri"/>
              </w:rPr>
              <w:t xml:space="preserve">, which </w:t>
            </w:r>
            <w:r w:rsidRPr="00130668">
              <w:rPr>
                <w:rFonts w:ascii="Calibri" w:hAnsi="Calibri"/>
              </w:rPr>
              <w:t>convey why education is important – the images clearly portray</w:t>
            </w:r>
            <w:r>
              <w:rPr>
                <w:rFonts w:ascii="Calibri" w:hAnsi="Calibri"/>
              </w:rPr>
              <w:t xml:space="preserve"> how some people must live </w:t>
            </w:r>
            <w:r w:rsidRPr="00130668">
              <w:rPr>
                <w:rFonts w:ascii="Calibri" w:hAnsi="Calibri"/>
              </w:rPr>
              <w:t>where access to an education is not guarantee</w:t>
            </w:r>
            <w:r>
              <w:rPr>
                <w:rFonts w:ascii="Calibri" w:hAnsi="Calibri"/>
              </w:rPr>
              <w:t>.  Pupils should easily identify how these people’s lives are different to their own.</w:t>
            </w:r>
          </w:p>
          <w:p w14:paraId="685BCC12" w14:textId="77777777" w:rsidR="00FA46FB" w:rsidRDefault="00FA46FB" w:rsidP="0086607A">
            <w:pPr>
              <w:rPr>
                <w:rFonts w:ascii="Calibri" w:hAnsi="Calibri"/>
              </w:rPr>
            </w:pPr>
          </w:p>
          <w:p w14:paraId="24B0B797" w14:textId="77777777" w:rsidR="00FA46FB" w:rsidRPr="00F8314E" w:rsidRDefault="00FA46FB" w:rsidP="0086607A">
            <w:pPr>
              <w:rPr>
                <w:rFonts w:ascii="Calibri" w:hAnsi="Calibri"/>
                <w:b/>
                <w:u w:val="single"/>
              </w:rPr>
            </w:pPr>
            <w:r w:rsidRPr="00F8314E">
              <w:rPr>
                <w:rFonts w:ascii="Calibri" w:hAnsi="Calibri"/>
                <w:b/>
                <w:u w:val="single"/>
              </w:rPr>
              <w:t xml:space="preserve">For younger children: </w:t>
            </w:r>
          </w:p>
          <w:p w14:paraId="2A7FE8A9" w14:textId="77777777" w:rsidR="00FA46FB" w:rsidRDefault="00FA46FB" w:rsidP="0086607A">
            <w:pPr>
              <w:rPr>
                <w:rFonts w:ascii="Calibri" w:hAnsi="Calibri"/>
              </w:rPr>
            </w:pPr>
            <w:r>
              <w:rPr>
                <w:rFonts w:ascii="Calibri" w:hAnsi="Calibri"/>
              </w:rPr>
              <w:lastRenderedPageBreak/>
              <w:t>Display the first slide: tell the pupils that they will be handed out one slide from the presentation (pairs/small groups).  They should annotate the slide with any observations they have.  They will then share their observations with the class (you can display their slide to the whole class while they share their ideas).  Teachers might wish to limit the number of slides explored.</w:t>
            </w:r>
          </w:p>
          <w:p w14:paraId="080D55D8" w14:textId="77777777" w:rsidR="00FA46FB" w:rsidRDefault="00FA46FB" w:rsidP="0086607A">
            <w:pPr>
              <w:rPr>
                <w:rFonts w:ascii="Calibri" w:hAnsi="Calibri"/>
              </w:rPr>
            </w:pPr>
            <w:r>
              <w:rPr>
                <w:rFonts w:ascii="Calibri" w:hAnsi="Calibri"/>
              </w:rPr>
              <w:t xml:space="preserve">Prompts might be: </w:t>
            </w:r>
          </w:p>
          <w:p w14:paraId="02A2E6A9" w14:textId="77777777" w:rsidR="00FA46FB" w:rsidRDefault="00FA46FB" w:rsidP="00FA46FB">
            <w:pPr>
              <w:numPr>
                <w:ilvl w:val="0"/>
                <w:numId w:val="6"/>
              </w:numPr>
              <w:spacing w:after="0" w:line="240" w:lineRule="auto"/>
              <w:rPr>
                <w:rFonts w:ascii="Calibri" w:hAnsi="Calibri"/>
              </w:rPr>
            </w:pPr>
            <w:r>
              <w:rPr>
                <w:rFonts w:ascii="Calibri" w:hAnsi="Calibri"/>
              </w:rPr>
              <w:t>how is this person’s life similar or different to your own?</w:t>
            </w:r>
          </w:p>
          <w:p w14:paraId="3E7794CC" w14:textId="77777777" w:rsidR="00FA46FB" w:rsidRDefault="00FA46FB" w:rsidP="00FA46FB">
            <w:pPr>
              <w:numPr>
                <w:ilvl w:val="0"/>
                <w:numId w:val="6"/>
              </w:numPr>
              <w:spacing w:after="0" w:line="240" w:lineRule="auto"/>
              <w:rPr>
                <w:rFonts w:ascii="Calibri" w:hAnsi="Calibri"/>
              </w:rPr>
            </w:pPr>
            <w:r>
              <w:rPr>
                <w:rFonts w:ascii="Calibri" w:hAnsi="Calibri"/>
              </w:rPr>
              <w:t>how could education improve this person’s /these people’s lives?</w:t>
            </w:r>
          </w:p>
          <w:p w14:paraId="0C9420D2" w14:textId="77777777" w:rsidR="00FA46FB" w:rsidRDefault="00FA46FB" w:rsidP="00FA46FB">
            <w:pPr>
              <w:numPr>
                <w:ilvl w:val="0"/>
                <w:numId w:val="6"/>
              </w:numPr>
              <w:spacing w:after="0" w:line="240" w:lineRule="auto"/>
              <w:rPr>
                <w:rFonts w:ascii="Calibri" w:hAnsi="Calibri"/>
              </w:rPr>
            </w:pPr>
            <w:r>
              <w:rPr>
                <w:rFonts w:ascii="Calibri" w:hAnsi="Calibri"/>
              </w:rPr>
              <w:t>why do you think these problems exist fort these people?</w:t>
            </w:r>
          </w:p>
          <w:p w14:paraId="29BBC014" w14:textId="77777777" w:rsidR="00FA46FB" w:rsidRDefault="00FA46FB" w:rsidP="00FA46FB">
            <w:pPr>
              <w:numPr>
                <w:ilvl w:val="0"/>
                <w:numId w:val="6"/>
              </w:numPr>
              <w:spacing w:after="0" w:line="240" w:lineRule="auto"/>
              <w:rPr>
                <w:rFonts w:ascii="Calibri" w:hAnsi="Calibri"/>
              </w:rPr>
            </w:pPr>
            <w:r>
              <w:rPr>
                <w:rFonts w:ascii="Calibri" w:hAnsi="Calibri"/>
              </w:rPr>
              <w:t>how do you think we could make these improvements?</w:t>
            </w:r>
          </w:p>
          <w:p w14:paraId="22C4840D" w14:textId="77777777" w:rsidR="00FA46FB" w:rsidRDefault="00FA46FB" w:rsidP="00FA46FB">
            <w:pPr>
              <w:numPr>
                <w:ilvl w:val="0"/>
                <w:numId w:val="6"/>
              </w:numPr>
              <w:spacing w:after="0" w:line="240" w:lineRule="auto"/>
              <w:rPr>
                <w:rFonts w:ascii="Calibri" w:hAnsi="Calibri"/>
              </w:rPr>
            </w:pPr>
            <w:r>
              <w:rPr>
                <w:rFonts w:ascii="Calibri" w:hAnsi="Calibri"/>
              </w:rPr>
              <w:t>What questions would you like to ask this person?</w:t>
            </w:r>
          </w:p>
          <w:p w14:paraId="680AB6D2" w14:textId="77777777" w:rsidR="00FA46FB" w:rsidRDefault="00FA46FB" w:rsidP="0086607A">
            <w:pPr>
              <w:rPr>
                <w:rFonts w:ascii="Calibri" w:hAnsi="Calibri"/>
              </w:rPr>
            </w:pPr>
          </w:p>
          <w:p w14:paraId="7E1476CB" w14:textId="77777777" w:rsidR="00FA46FB" w:rsidRDefault="00FA46FB" w:rsidP="0086607A">
            <w:pPr>
              <w:rPr>
                <w:rFonts w:ascii="Calibri" w:hAnsi="Calibri"/>
              </w:rPr>
            </w:pPr>
            <w:r w:rsidRPr="00F8314E">
              <w:rPr>
                <w:rFonts w:ascii="Calibri" w:hAnsi="Calibri"/>
                <w:b/>
                <w:u w:val="single"/>
              </w:rPr>
              <w:t>For older pupils</w:t>
            </w:r>
            <w:r>
              <w:rPr>
                <w:rFonts w:ascii="Calibri" w:hAnsi="Calibri"/>
              </w:rPr>
              <w:t>:</w:t>
            </w:r>
          </w:p>
          <w:p w14:paraId="721E4826" w14:textId="77777777" w:rsidR="00FA46FB" w:rsidRDefault="00FA46FB" w:rsidP="0086607A">
            <w:pPr>
              <w:rPr>
                <w:rFonts w:ascii="Calibri" w:hAnsi="Calibri"/>
              </w:rPr>
            </w:pPr>
            <w:r>
              <w:rPr>
                <w:rFonts w:ascii="Calibri" w:hAnsi="Calibri"/>
              </w:rPr>
              <w:t>You might wish to use a free movement strategy at this point, where pupils rotate around the room and annotate any/all of the slide – which are laid out or posted around the room.  They should be reminded of the same prompts as the younger children, but also encouraged to read and build on any comments written by children who precede them at that slide – this encourages greater collaborative learning.  Teacher or pupils could read out the responses when the group is finished – discuss as appropriate.</w:t>
            </w:r>
          </w:p>
          <w:p w14:paraId="60EAF63C" w14:textId="77777777" w:rsidR="00FA46FB" w:rsidRPr="00130668" w:rsidRDefault="00FA46FB" w:rsidP="0086607A">
            <w:pPr>
              <w:rPr>
                <w:rFonts w:ascii="Calibri" w:hAnsi="Calibri"/>
              </w:rPr>
            </w:pPr>
            <w:r w:rsidRPr="00130668">
              <w:rPr>
                <w:rFonts w:ascii="Calibri" w:hAnsi="Calibri"/>
                <w:i/>
                <w:u w:val="single"/>
              </w:rPr>
              <w:t>Reflection</w:t>
            </w:r>
            <w:r w:rsidRPr="00130668">
              <w:rPr>
                <w:rFonts w:ascii="Calibri" w:hAnsi="Calibri"/>
                <w:u w:val="single"/>
              </w:rPr>
              <w:t>:</w:t>
            </w:r>
            <w:r w:rsidRPr="00130668">
              <w:rPr>
                <w:rFonts w:ascii="Calibri" w:hAnsi="Calibri"/>
              </w:rPr>
              <w:t xml:space="preserve"> </w:t>
            </w:r>
            <w:r>
              <w:rPr>
                <w:rFonts w:ascii="Calibri" w:hAnsi="Calibri"/>
              </w:rPr>
              <w:t xml:space="preserve"> </w:t>
            </w:r>
            <w:r w:rsidRPr="00130668">
              <w:rPr>
                <w:rFonts w:ascii="Calibri" w:hAnsi="Calibri"/>
              </w:rPr>
              <w:t xml:space="preserve">Hand out packs of post-it notes.  Pose the question, ‘Who can do something about this’?.  </w:t>
            </w:r>
            <w:r>
              <w:rPr>
                <w:rFonts w:ascii="Calibri" w:hAnsi="Calibri"/>
              </w:rPr>
              <w:t xml:space="preserve">Pupils to stick their Post-its on the board.  Teacher should ask/lead pupils to identifying three categories (groups, others, self).  Regroup the Post-it notes.   </w:t>
            </w:r>
            <w:r w:rsidRPr="00130668">
              <w:rPr>
                <w:rFonts w:ascii="Calibri" w:hAnsi="Calibri"/>
              </w:rPr>
              <w:t>Ask pupils in pairs to come up with an action for each</w:t>
            </w:r>
            <w:r>
              <w:rPr>
                <w:rFonts w:ascii="Calibri" w:hAnsi="Calibri"/>
              </w:rPr>
              <w:t xml:space="preserve"> category</w:t>
            </w:r>
            <w:r w:rsidRPr="00130668">
              <w:rPr>
                <w:rFonts w:ascii="Calibri" w:hAnsi="Calibri"/>
              </w:rPr>
              <w:t xml:space="preserve">.  Find space somewhere in the classroom, collect, discuss and display responses.  </w:t>
            </w:r>
          </w:p>
          <w:p w14:paraId="30F54A3E" w14:textId="3D63F60A" w:rsidR="00FA46FB" w:rsidRDefault="00FA46FB" w:rsidP="0086607A">
            <w:pPr>
              <w:rPr>
                <w:rFonts w:ascii="Calibri" w:hAnsi="Calibri"/>
              </w:rPr>
            </w:pPr>
            <w:r w:rsidRPr="009C3AD0">
              <w:rPr>
                <w:rFonts w:ascii="Calibri" w:hAnsi="Calibri"/>
                <w:i/>
                <w:u w:val="single"/>
              </w:rPr>
              <w:t>Extension:</w:t>
            </w:r>
            <w:r w:rsidRPr="00130668">
              <w:rPr>
                <w:rFonts w:ascii="Calibri" w:hAnsi="Calibri"/>
              </w:rPr>
              <w:t xml:space="preserve"> discuss what are the barriers to these actions becoming reality? How can they be overcome?</w:t>
            </w:r>
          </w:p>
          <w:p w14:paraId="3EE2B1ED" w14:textId="19D0B834" w:rsidR="00645944" w:rsidRDefault="00645944" w:rsidP="0086607A">
            <w:pPr>
              <w:rPr>
                <w:rFonts w:ascii="Calibri" w:hAnsi="Calibri"/>
              </w:rPr>
            </w:pPr>
          </w:p>
          <w:p w14:paraId="773753F7" w14:textId="209D29F6" w:rsidR="00645944" w:rsidRDefault="00645944" w:rsidP="0086607A">
            <w:pPr>
              <w:rPr>
                <w:rFonts w:ascii="Calibri" w:hAnsi="Calibri"/>
              </w:rPr>
            </w:pPr>
          </w:p>
          <w:p w14:paraId="485F8654" w14:textId="13B114B1" w:rsidR="00645944" w:rsidRDefault="00645944" w:rsidP="0086607A">
            <w:pPr>
              <w:rPr>
                <w:rFonts w:ascii="Calibri" w:hAnsi="Calibri"/>
              </w:rPr>
            </w:pPr>
          </w:p>
          <w:p w14:paraId="0B738B6B" w14:textId="6AB8356D" w:rsidR="00645944" w:rsidRDefault="00645944" w:rsidP="0086607A">
            <w:pPr>
              <w:rPr>
                <w:rFonts w:ascii="Calibri" w:hAnsi="Calibri"/>
              </w:rPr>
            </w:pPr>
          </w:p>
          <w:p w14:paraId="37E68139" w14:textId="20F82D64" w:rsidR="00645944" w:rsidRDefault="00645944" w:rsidP="0086607A">
            <w:pPr>
              <w:rPr>
                <w:rFonts w:ascii="Calibri" w:hAnsi="Calibri"/>
              </w:rPr>
            </w:pPr>
          </w:p>
          <w:p w14:paraId="2551D17F" w14:textId="77777777" w:rsidR="005B3D79" w:rsidRDefault="005B3D79" w:rsidP="005B3D79">
            <w:pPr>
              <w:jc w:val="center"/>
              <w:rPr>
                <w:b/>
                <w:sz w:val="28"/>
                <w:szCs w:val="28"/>
                <w:u w:val="single"/>
              </w:rPr>
            </w:pPr>
            <w:r>
              <w:rPr>
                <w:b/>
                <w:sz w:val="28"/>
                <w:szCs w:val="28"/>
                <w:u w:val="single"/>
              </w:rPr>
              <w:lastRenderedPageBreak/>
              <w:t>What is Sustainable Development?</w:t>
            </w:r>
          </w:p>
          <w:p w14:paraId="4EDEC037" w14:textId="37282DDC" w:rsidR="005B3D79" w:rsidRDefault="005B3D79" w:rsidP="005B3D79">
            <w:pPr>
              <w:rPr>
                <w:sz w:val="28"/>
                <w:szCs w:val="28"/>
              </w:rPr>
            </w:pPr>
            <w:r>
              <w:rPr>
                <w:sz w:val="28"/>
                <w:szCs w:val="28"/>
              </w:rPr>
              <w:t>There are 3 main parts to Sustainable Development.  While you listen to the video clip, write down and words, phrases or ideas you find out about the 3 aspects of Sustainable Development</w:t>
            </w:r>
          </w:p>
          <w:p w14:paraId="5280D7F8" w14:textId="1B742751" w:rsidR="005B3D79" w:rsidRDefault="005B3D79" w:rsidP="005B3D79">
            <w:pPr>
              <w:rPr>
                <w:sz w:val="28"/>
                <w:szCs w:val="28"/>
              </w:rPr>
            </w:pPr>
            <w:r>
              <w:rPr>
                <w:noProof/>
              </w:rPr>
              <mc:AlternateContent>
                <mc:Choice Requires="wpg">
                  <w:drawing>
                    <wp:anchor distT="0" distB="0" distL="114300" distR="114300" simplePos="0" relativeHeight="251659264" behindDoc="0" locked="0" layoutInCell="1" allowOverlap="1" wp14:anchorId="50D5346B" wp14:editId="0FA72648">
                      <wp:simplePos x="0" y="0"/>
                      <wp:positionH relativeFrom="column">
                        <wp:posOffset>3436621</wp:posOffset>
                      </wp:positionH>
                      <wp:positionV relativeFrom="paragraph">
                        <wp:posOffset>73025</wp:posOffset>
                      </wp:positionV>
                      <wp:extent cx="5207000" cy="4577080"/>
                      <wp:effectExtent l="0" t="0" r="12700" b="13970"/>
                      <wp:wrapNone/>
                      <wp:docPr id="16" name="Group 16"/>
                      <wp:cNvGraphicFramePr/>
                      <a:graphic xmlns:a="http://schemas.openxmlformats.org/drawingml/2006/main">
                        <a:graphicData uri="http://schemas.microsoft.com/office/word/2010/wordprocessingGroup">
                          <wpg:wgp>
                            <wpg:cNvGrpSpPr/>
                            <wpg:grpSpPr>
                              <a:xfrm>
                                <a:off x="0" y="0"/>
                                <a:ext cx="5207000" cy="4577080"/>
                                <a:chOff x="0" y="0"/>
                                <a:chExt cx="5833241" cy="5139558"/>
                              </a:xfrm>
                            </wpg:grpSpPr>
                            <wps:wsp>
                              <wps:cNvPr id="18" name="Oval 18"/>
                              <wps:cNvSpPr/>
                              <wps:spPr>
                                <a:xfrm>
                                  <a:off x="1403131" y="0"/>
                                  <a:ext cx="2932386" cy="27274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900855" y="2364827"/>
                                  <a:ext cx="2932386" cy="27274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2412124"/>
                                  <a:ext cx="2932386" cy="27274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78BCD0" id="Group 16" o:spid="_x0000_s1026" style="position:absolute;margin-left:270.6pt;margin-top:5.75pt;width:410pt;height:360.4pt;z-index:251659264" coordsize="58332,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">
                      <v:oval id="Oval 18" o:spid="_x0000_s1027" style="position:absolute;left:14031;width:29324;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oval>
                      <v:oval id="Oval 19" o:spid="_x0000_s1028" style="position:absolute;left:29008;top:23648;width:29324;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oval id="Oval 20" o:spid="_x0000_s1029" style="position:absolute;top:24121;width:29323;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group>
                  </w:pict>
                </mc:Fallback>
              </mc:AlternateContent>
            </w:r>
          </w:p>
          <w:p w14:paraId="33EA24B4" w14:textId="4E9024A9" w:rsidR="005B3D79" w:rsidRDefault="005B3D79" w:rsidP="005B3D79">
            <w:pPr>
              <w:tabs>
                <w:tab w:val="left" w:pos="8019"/>
              </w:tabs>
              <w:rPr>
                <w:sz w:val="28"/>
                <w:szCs w:val="28"/>
              </w:rPr>
            </w:pPr>
            <w:r>
              <w:rPr>
                <w:noProof/>
              </w:rPr>
              <mc:AlternateContent>
                <mc:Choice Requires="wps">
                  <w:drawing>
                    <wp:anchor distT="45720" distB="45720" distL="114300" distR="114300" simplePos="0" relativeHeight="251660288" behindDoc="0" locked="0" layoutInCell="1" allowOverlap="1" wp14:anchorId="1E48CDC1" wp14:editId="03D3643B">
                      <wp:simplePos x="0" y="0"/>
                      <wp:positionH relativeFrom="margin">
                        <wp:align>left</wp:align>
                      </wp:positionH>
                      <wp:positionV relativeFrom="paragraph">
                        <wp:posOffset>19685</wp:posOffset>
                      </wp:positionV>
                      <wp:extent cx="3294380" cy="4240530"/>
                      <wp:effectExtent l="0" t="0" r="2032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240530"/>
                              </a:xfrm>
                              <a:prstGeom prst="rect">
                                <a:avLst/>
                              </a:prstGeom>
                              <a:solidFill>
                                <a:srgbClr val="FFFFFF"/>
                              </a:solidFill>
                              <a:ln w="9525">
                                <a:solidFill>
                                  <a:srgbClr val="000000"/>
                                </a:solidFill>
                                <a:miter lim="800000"/>
                                <a:headEnd/>
                                <a:tailEnd/>
                              </a:ln>
                            </wps:spPr>
                            <wps:txbx>
                              <w:txbxContent>
                                <w:p w14:paraId="6A0A39A1" w14:textId="77777777" w:rsidR="005B3D79" w:rsidRDefault="005B3D79" w:rsidP="005B3D79">
                                  <w:pPr>
                                    <w:jc w:val="center"/>
                                    <w:rPr>
                                      <w:b/>
                                      <w:sz w:val="28"/>
                                      <w:szCs w:val="28"/>
                                    </w:rPr>
                                  </w:pPr>
                                  <w:r>
                                    <w:rPr>
                                      <w:b/>
                                      <w:sz w:val="28"/>
                                      <w:szCs w:val="28"/>
                                    </w:rPr>
                                    <w:t>What does Sustainability mean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8CDC1" id="_x0000_t202" coordsize="21600,21600" o:spt="202" path="m,l,21600r21600,l21600,xe">
                      <v:stroke joinstyle="miter"/>
                      <v:path gradientshapeok="t" o:connecttype="rect"/>
                    </v:shapetype>
                    <v:shape id="Text Box 12" o:spid="_x0000_s1026" type="#_x0000_t202" style="position:absolute;margin-left:0;margin-top:1.55pt;width:259.4pt;height:333.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">
                      <v:textbox>
                        <w:txbxContent>
                          <w:p w14:paraId="6A0A39A1" w14:textId="77777777" w:rsidR="005B3D79" w:rsidRDefault="005B3D79" w:rsidP="005B3D79">
                            <w:pPr>
                              <w:jc w:val="center"/>
                              <w:rPr>
                                <w:b/>
                                <w:sz w:val="28"/>
                                <w:szCs w:val="28"/>
                              </w:rPr>
                            </w:pPr>
                            <w:r>
                              <w:rPr>
                                <w:b/>
                                <w:sz w:val="28"/>
                                <w:szCs w:val="28"/>
                              </w:rPr>
                              <w:t>What does Sustainability mean to YOU!</w:t>
                            </w:r>
                          </w:p>
                        </w:txbxContent>
                      </v:textbox>
                      <w10:wrap type="square" anchorx="margin"/>
                    </v:shape>
                  </w:pict>
                </mc:Fallback>
              </mc:AlternateContent>
            </w:r>
            <w:r>
              <w:rPr>
                <w:sz w:val="28"/>
                <w:szCs w:val="28"/>
              </w:rPr>
              <w:tab/>
            </w:r>
          </w:p>
          <w:p w14:paraId="388EDE8A" w14:textId="77777777" w:rsidR="005B3D79" w:rsidRDefault="005B3D79" w:rsidP="005B3D79">
            <w:pPr>
              <w:rPr>
                <w:sz w:val="28"/>
                <w:szCs w:val="28"/>
              </w:rPr>
            </w:pPr>
          </w:p>
          <w:p w14:paraId="5BFC231B" w14:textId="77777777" w:rsidR="005B3D79" w:rsidRDefault="005B3D79" w:rsidP="005B3D79">
            <w:pPr>
              <w:rPr>
                <w:sz w:val="28"/>
                <w:szCs w:val="28"/>
              </w:rPr>
            </w:pPr>
          </w:p>
          <w:p w14:paraId="72DBADE1" w14:textId="135414BD" w:rsidR="005B3D79" w:rsidRDefault="005B3D79" w:rsidP="005B3D79">
            <w:pPr>
              <w:jc w:val="center"/>
              <w:rPr>
                <w:sz w:val="28"/>
                <w:szCs w:val="28"/>
              </w:rPr>
            </w:pPr>
            <w:r>
              <w:rPr>
                <w:sz w:val="28"/>
                <w:szCs w:val="28"/>
              </w:rPr>
              <w:t>Climate and Environment</w:t>
            </w:r>
          </w:p>
          <w:p w14:paraId="70AA803B" w14:textId="77777777" w:rsidR="005B3D79" w:rsidRDefault="005B3D79" w:rsidP="005B3D79">
            <w:pPr>
              <w:rPr>
                <w:sz w:val="28"/>
                <w:szCs w:val="28"/>
              </w:rPr>
            </w:pPr>
          </w:p>
          <w:p w14:paraId="58063C10" w14:textId="77777777" w:rsidR="005B3D79" w:rsidRDefault="005B3D79" w:rsidP="005B3D79">
            <w:pPr>
              <w:rPr>
                <w:sz w:val="28"/>
                <w:szCs w:val="28"/>
              </w:rPr>
            </w:pPr>
          </w:p>
          <w:p w14:paraId="023B098F" w14:textId="77777777" w:rsidR="005B3D79" w:rsidRDefault="005B3D79" w:rsidP="005B3D79">
            <w:pPr>
              <w:rPr>
                <w:sz w:val="28"/>
                <w:szCs w:val="28"/>
              </w:rPr>
            </w:pPr>
          </w:p>
          <w:p w14:paraId="2DEA5AF6" w14:textId="77777777" w:rsidR="005B3D79" w:rsidRDefault="005B3D79" w:rsidP="005B3D79">
            <w:pPr>
              <w:rPr>
                <w:sz w:val="28"/>
                <w:szCs w:val="28"/>
              </w:rPr>
            </w:pPr>
          </w:p>
          <w:p w14:paraId="12B06910" w14:textId="77777777" w:rsidR="005B3D79" w:rsidRDefault="005B3D79" w:rsidP="005B3D79">
            <w:pPr>
              <w:rPr>
                <w:sz w:val="28"/>
                <w:szCs w:val="28"/>
              </w:rPr>
            </w:pPr>
          </w:p>
          <w:p w14:paraId="14BB3F31" w14:textId="77777777" w:rsidR="005B3D79" w:rsidRDefault="005B3D79" w:rsidP="005B3D79">
            <w:pPr>
              <w:rPr>
                <w:sz w:val="28"/>
                <w:szCs w:val="28"/>
              </w:rPr>
            </w:pPr>
          </w:p>
          <w:p w14:paraId="6E73ED00" w14:textId="6C49936A" w:rsidR="005B3D79" w:rsidRDefault="005B3D79" w:rsidP="005B3D79">
            <w:pPr>
              <w:tabs>
                <w:tab w:val="left" w:pos="5040"/>
                <w:tab w:val="left" w:pos="10204"/>
              </w:tabs>
              <w:rPr>
                <w:sz w:val="28"/>
                <w:szCs w:val="28"/>
              </w:rPr>
            </w:pPr>
            <w:r>
              <w:rPr>
                <w:sz w:val="28"/>
                <w:szCs w:val="28"/>
              </w:rPr>
              <w:t xml:space="preserve">            Economic Development</w:t>
            </w:r>
            <w:r>
              <w:rPr>
                <w:sz w:val="28"/>
                <w:szCs w:val="28"/>
              </w:rPr>
              <w:tab/>
              <w:t xml:space="preserve">           Social Progress</w:t>
            </w:r>
          </w:p>
          <w:p w14:paraId="6BF22C51" w14:textId="449B1B35" w:rsidR="00645944" w:rsidRDefault="00645944" w:rsidP="0086607A">
            <w:pPr>
              <w:rPr>
                <w:rFonts w:ascii="Calibri" w:hAnsi="Calibri"/>
              </w:rPr>
            </w:pPr>
          </w:p>
          <w:p w14:paraId="0D6F9CCB" w14:textId="0DDED7BD" w:rsidR="00645944" w:rsidRDefault="00645944" w:rsidP="0086607A">
            <w:pPr>
              <w:rPr>
                <w:rFonts w:ascii="Calibri" w:hAnsi="Calibri"/>
              </w:rPr>
            </w:pPr>
          </w:p>
          <w:p w14:paraId="3144F47C" w14:textId="59A2473D" w:rsidR="00645944" w:rsidRDefault="005B3D79" w:rsidP="0086607A">
            <w:pPr>
              <w:jc w:val="center"/>
              <w:rPr>
                <w:rFonts w:ascii="Calibri" w:hAnsi="Calibri"/>
                <w:b/>
                <w:u w:val="single"/>
              </w:rPr>
            </w:pPr>
            <w:r>
              <w:rPr>
                <w:rFonts w:ascii="Calibri" w:hAnsi="Calibri"/>
                <w:b/>
                <w:u w:val="single"/>
              </w:rPr>
              <w:lastRenderedPageBreak/>
              <w:t>Extended Activity</w:t>
            </w:r>
            <w:r w:rsidR="00FA46FB" w:rsidRPr="00130668">
              <w:rPr>
                <w:rFonts w:ascii="Calibri" w:hAnsi="Calibri"/>
                <w:b/>
                <w:u w:val="single"/>
              </w:rPr>
              <w:t xml:space="preserve">: </w:t>
            </w:r>
          </w:p>
          <w:p w14:paraId="2DC10852" w14:textId="6083F4C9" w:rsidR="00FA46FB" w:rsidRPr="005B3D79" w:rsidRDefault="00FA46FB" w:rsidP="005B3D79">
            <w:pPr>
              <w:jc w:val="center"/>
              <w:rPr>
                <w:rFonts w:ascii="Calibri" w:hAnsi="Calibri"/>
              </w:rPr>
            </w:pPr>
            <w:r w:rsidRPr="005B3D79">
              <w:rPr>
                <w:rFonts w:ascii="Calibri" w:hAnsi="Calibri"/>
                <w:u w:val="single"/>
              </w:rPr>
              <w:t xml:space="preserve">Ideas into Action </w:t>
            </w:r>
          </w:p>
          <w:p w14:paraId="6169100C" w14:textId="77777777" w:rsidR="00FA46FB" w:rsidRDefault="00FA46FB" w:rsidP="0086607A">
            <w:pPr>
              <w:spacing w:before="240"/>
              <w:rPr>
                <w:rFonts w:ascii="Calibri" w:hAnsi="Calibri"/>
              </w:rPr>
            </w:pPr>
            <w:r w:rsidRPr="00130668">
              <w:rPr>
                <w:rFonts w:ascii="Calibri" w:hAnsi="Calibri"/>
              </w:rPr>
              <w:t>To wrap up the workshop, pupils will be introduced to the website of the not-for-profit organisation, ‘Hope’ and the work that they are doing on their current ‘Bright Futures’ mission.  In pairs, pupils should be directed to explore the site and the find out about the work Hope is doing (</w:t>
            </w:r>
            <w:hyperlink r:id="rId8" w:history="1">
              <w:r w:rsidRPr="00A25C6C">
                <w:rPr>
                  <w:rStyle w:val="Hyperlink"/>
                  <w:rFonts w:ascii="Calibri" w:hAnsi="Calibri"/>
                </w:rPr>
                <w:t>https://www.hope.co.uk</w:t>
              </w:r>
            </w:hyperlink>
            <w:r>
              <w:rPr>
                <w:rFonts w:ascii="Calibri" w:hAnsi="Calibri"/>
              </w:rPr>
              <w:t>).  Pupils should be given some direction for this enquiry phase which may include questions such as;</w:t>
            </w:r>
          </w:p>
          <w:p w14:paraId="16998988" w14:textId="77777777" w:rsidR="00FA46FB" w:rsidRDefault="00FA46FB" w:rsidP="00FA46FB">
            <w:pPr>
              <w:numPr>
                <w:ilvl w:val="0"/>
                <w:numId w:val="3"/>
              </w:numPr>
              <w:spacing w:before="240" w:after="0" w:line="240" w:lineRule="auto"/>
              <w:rPr>
                <w:rFonts w:ascii="Calibri" w:hAnsi="Calibri"/>
              </w:rPr>
            </w:pPr>
            <w:r>
              <w:rPr>
                <w:rFonts w:ascii="Calibri" w:hAnsi="Calibri"/>
              </w:rPr>
              <w:t>What is Hope and what are their main aims?</w:t>
            </w:r>
          </w:p>
          <w:p w14:paraId="1B3DF2D6" w14:textId="77777777" w:rsidR="00FA46FB" w:rsidRDefault="00FA46FB" w:rsidP="00FA46FB">
            <w:pPr>
              <w:numPr>
                <w:ilvl w:val="0"/>
                <w:numId w:val="3"/>
              </w:numPr>
              <w:spacing w:before="240" w:after="0" w:line="240" w:lineRule="auto"/>
              <w:rPr>
                <w:rFonts w:ascii="Calibri" w:hAnsi="Calibri"/>
              </w:rPr>
            </w:pPr>
            <w:r>
              <w:rPr>
                <w:rFonts w:ascii="Calibri" w:hAnsi="Calibri"/>
              </w:rPr>
              <w:t>How is Hope making a difference around the world?</w:t>
            </w:r>
          </w:p>
          <w:p w14:paraId="3299B9B6" w14:textId="77777777" w:rsidR="00FA46FB" w:rsidRDefault="00FA46FB" w:rsidP="00FA46FB">
            <w:pPr>
              <w:numPr>
                <w:ilvl w:val="0"/>
                <w:numId w:val="3"/>
              </w:numPr>
              <w:spacing w:before="240" w:after="0" w:line="240" w:lineRule="auto"/>
              <w:rPr>
                <w:rFonts w:ascii="Calibri" w:hAnsi="Calibri"/>
              </w:rPr>
            </w:pPr>
            <w:r>
              <w:rPr>
                <w:rFonts w:ascii="Calibri" w:hAnsi="Calibri"/>
              </w:rPr>
              <w:t>What are the Global Goals and which number is the goal relating to education?</w:t>
            </w:r>
          </w:p>
          <w:p w14:paraId="4E7636E9" w14:textId="77777777" w:rsidR="00FA46FB" w:rsidRDefault="00FA46FB" w:rsidP="00FA46FB">
            <w:pPr>
              <w:numPr>
                <w:ilvl w:val="0"/>
                <w:numId w:val="3"/>
              </w:numPr>
              <w:spacing w:before="240" w:after="0" w:line="240" w:lineRule="auto"/>
              <w:rPr>
                <w:rFonts w:ascii="Calibri" w:hAnsi="Calibri"/>
              </w:rPr>
            </w:pPr>
            <w:r>
              <w:rPr>
                <w:rFonts w:ascii="Calibri" w:hAnsi="Calibri"/>
              </w:rPr>
              <w:t>What can you find out about the work Plan International is undertaking to improve education?</w:t>
            </w:r>
          </w:p>
          <w:p w14:paraId="2825608A" w14:textId="77777777" w:rsidR="00FA46FB" w:rsidRDefault="00FA46FB" w:rsidP="0086607A">
            <w:pPr>
              <w:spacing w:before="240"/>
              <w:rPr>
                <w:rFonts w:ascii="Calibri" w:hAnsi="Calibri"/>
              </w:rPr>
            </w:pPr>
            <w:r>
              <w:rPr>
                <w:rFonts w:ascii="Calibri" w:hAnsi="Calibri"/>
              </w:rPr>
              <w:t>Pupil will then be asked to create an outcome which demonstrates support for the work Hope and other likeminded charities and individuals are undertaking to improve education standards world-wide and compels people into action for the cause. While any number of outcomes are possible, some suggestions might be:</w:t>
            </w:r>
          </w:p>
          <w:p w14:paraId="3CF54415" w14:textId="77777777" w:rsidR="00FA46FB" w:rsidRDefault="00FA46FB" w:rsidP="00FA46FB">
            <w:pPr>
              <w:numPr>
                <w:ilvl w:val="0"/>
                <w:numId w:val="4"/>
              </w:numPr>
              <w:spacing w:before="240" w:after="0" w:line="240" w:lineRule="auto"/>
              <w:rPr>
                <w:rFonts w:ascii="Calibri" w:hAnsi="Calibri"/>
              </w:rPr>
            </w:pPr>
            <w:r>
              <w:rPr>
                <w:rFonts w:ascii="Calibri" w:hAnsi="Calibri"/>
              </w:rPr>
              <w:t>Persuasive letter to politicians (or UN) demanding action</w:t>
            </w:r>
          </w:p>
          <w:p w14:paraId="2841AB14" w14:textId="77777777" w:rsidR="00FA46FB" w:rsidRDefault="00FA46FB" w:rsidP="00FA46FB">
            <w:pPr>
              <w:numPr>
                <w:ilvl w:val="0"/>
                <w:numId w:val="4"/>
              </w:numPr>
              <w:spacing w:before="240" w:after="0" w:line="240" w:lineRule="auto"/>
              <w:rPr>
                <w:rFonts w:ascii="Calibri" w:hAnsi="Calibri"/>
              </w:rPr>
            </w:pPr>
            <w:r>
              <w:rPr>
                <w:rFonts w:ascii="Calibri" w:hAnsi="Calibri"/>
              </w:rPr>
              <w:t>Information leaflet on the issue of unequal assess to education worldwide</w:t>
            </w:r>
          </w:p>
          <w:p w14:paraId="7A4CE2BF" w14:textId="77777777" w:rsidR="00FA46FB" w:rsidRDefault="00FA46FB" w:rsidP="00FA46FB">
            <w:pPr>
              <w:numPr>
                <w:ilvl w:val="0"/>
                <w:numId w:val="4"/>
              </w:numPr>
              <w:spacing w:before="240" w:after="0" w:line="240" w:lineRule="auto"/>
              <w:rPr>
                <w:rFonts w:ascii="Calibri" w:hAnsi="Calibri"/>
              </w:rPr>
            </w:pPr>
            <w:r>
              <w:rPr>
                <w:rFonts w:ascii="Calibri" w:hAnsi="Calibri"/>
              </w:rPr>
              <w:t>Original poetry or music creation exploring the issues, impacts, causes and actions required to improve access to education</w:t>
            </w:r>
          </w:p>
          <w:p w14:paraId="72A3BA56" w14:textId="77777777" w:rsidR="00FA46FB" w:rsidRDefault="00FA46FB" w:rsidP="00FA46FB">
            <w:pPr>
              <w:numPr>
                <w:ilvl w:val="0"/>
                <w:numId w:val="4"/>
              </w:numPr>
              <w:spacing w:before="240" w:after="0" w:line="240" w:lineRule="auto"/>
              <w:rPr>
                <w:rFonts w:ascii="Calibri" w:hAnsi="Calibri"/>
              </w:rPr>
            </w:pPr>
            <w:r>
              <w:rPr>
                <w:rFonts w:ascii="Calibri" w:hAnsi="Calibri"/>
              </w:rPr>
              <w:t>Media creation – scripted interview with one child that doesn’t have access to education and another who does – compare and contract</w:t>
            </w:r>
          </w:p>
          <w:p w14:paraId="0E306650" w14:textId="77777777" w:rsidR="00FA46FB" w:rsidRPr="00490DFD" w:rsidRDefault="00FA46FB" w:rsidP="00FA46FB">
            <w:pPr>
              <w:numPr>
                <w:ilvl w:val="0"/>
                <w:numId w:val="4"/>
              </w:numPr>
              <w:spacing w:before="240" w:after="0" w:line="240" w:lineRule="auto"/>
              <w:rPr>
                <w:rFonts w:ascii="Calibri" w:hAnsi="Calibri"/>
              </w:rPr>
            </w:pPr>
            <w:r>
              <w:rPr>
                <w:rFonts w:ascii="Calibri" w:hAnsi="Calibri"/>
              </w:rPr>
              <w:t>A poster or piece of artwork supporting Hope’s mission, with an original slogan or phrase, which informs and promotes action</w:t>
            </w:r>
          </w:p>
          <w:p w14:paraId="71D1C248" w14:textId="77777777" w:rsidR="00FA46FB" w:rsidRPr="00130668" w:rsidRDefault="00FA46FB" w:rsidP="0086607A">
            <w:pPr>
              <w:spacing w:before="240"/>
              <w:rPr>
                <w:rFonts w:ascii="Calibri" w:hAnsi="Calibri"/>
              </w:rPr>
            </w:pPr>
            <w:r w:rsidRPr="00130668">
              <w:rPr>
                <w:rFonts w:ascii="Calibri" w:hAnsi="Calibri"/>
              </w:rPr>
              <w:t xml:space="preserve">Pupils will need time to complete their outcomes.  Finished work </w:t>
            </w:r>
            <w:r>
              <w:rPr>
                <w:rFonts w:ascii="Calibri" w:hAnsi="Calibri"/>
              </w:rPr>
              <w:t>could</w:t>
            </w:r>
            <w:r w:rsidRPr="00130668">
              <w:rPr>
                <w:rFonts w:ascii="Calibri" w:hAnsi="Calibri"/>
              </w:rPr>
              <w:t xml:space="preserve"> be displayed prominently within the classroom, </w:t>
            </w:r>
            <w:r>
              <w:rPr>
                <w:rFonts w:ascii="Calibri" w:hAnsi="Calibri"/>
              </w:rPr>
              <w:t xml:space="preserve">or </w:t>
            </w:r>
            <w:r w:rsidRPr="00130668">
              <w:rPr>
                <w:rFonts w:ascii="Calibri" w:hAnsi="Calibri"/>
              </w:rPr>
              <w:t xml:space="preserve">selected pieces from each </w:t>
            </w:r>
            <w:r>
              <w:rPr>
                <w:rFonts w:ascii="Calibri" w:hAnsi="Calibri"/>
              </w:rPr>
              <w:t xml:space="preserve">class could used to create a </w:t>
            </w:r>
            <w:r w:rsidRPr="00130668">
              <w:rPr>
                <w:rFonts w:ascii="Calibri" w:hAnsi="Calibri"/>
              </w:rPr>
              <w:t xml:space="preserve">the showcase display. Pupils should also be invited to purchase a pencil for 20p to commemorate their learning in the workshop, and to demonstrate how values can be put into actions.  </w:t>
            </w:r>
          </w:p>
          <w:p w14:paraId="17173F57" w14:textId="77777777" w:rsidR="00FA46FB" w:rsidRPr="00130668" w:rsidRDefault="00FA46FB" w:rsidP="0086607A">
            <w:pPr>
              <w:rPr>
                <w:rFonts w:ascii="Calibri" w:hAnsi="Calibri"/>
              </w:rPr>
            </w:pPr>
          </w:p>
          <w:p w14:paraId="71E5B7C1" w14:textId="77777777" w:rsidR="00FA46FB" w:rsidRPr="00130668" w:rsidRDefault="00FA46FB" w:rsidP="0086607A">
            <w:pPr>
              <w:rPr>
                <w:rFonts w:ascii="Calibri" w:hAnsi="Calibri"/>
                <w:caps/>
              </w:rPr>
            </w:pPr>
          </w:p>
        </w:tc>
      </w:tr>
      <w:tr w:rsidR="00FA46FB" w:rsidRPr="00130668" w14:paraId="106B1F3B" w14:textId="77777777" w:rsidTr="005B3D79">
        <w:tblPrEx>
          <w:tblCellMar>
            <w:top w:w="0" w:type="dxa"/>
            <w:bottom w:w="0" w:type="dxa"/>
          </w:tblCellMar>
        </w:tblPrEx>
        <w:trPr>
          <w:trHeight w:val="3094"/>
        </w:trPr>
        <w:tc>
          <w:tcPr>
            <w:tcW w:w="13887" w:type="dxa"/>
          </w:tcPr>
          <w:p w14:paraId="41E473F6" w14:textId="77777777" w:rsidR="00FA46FB" w:rsidRPr="009C3AD0" w:rsidRDefault="00FA46FB" w:rsidP="0086607A">
            <w:pPr>
              <w:rPr>
                <w:rFonts w:ascii="Calibri" w:hAnsi="Calibri"/>
                <w:u w:val="single"/>
              </w:rPr>
            </w:pPr>
            <w:r w:rsidRPr="009C3AD0">
              <w:rPr>
                <w:rFonts w:ascii="Calibri" w:hAnsi="Calibri"/>
                <w:u w:val="single"/>
              </w:rPr>
              <w:lastRenderedPageBreak/>
              <w:t xml:space="preserve">SEN, EAL, G&amp;T strategies/notes: </w:t>
            </w:r>
          </w:p>
          <w:p w14:paraId="744183D3" w14:textId="77777777" w:rsidR="00FA46FB" w:rsidRPr="009C3AD0" w:rsidRDefault="00FA46FB" w:rsidP="0086607A">
            <w:pPr>
              <w:rPr>
                <w:rFonts w:ascii="Calibri" w:hAnsi="Calibri"/>
                <w:caps/>
              </w:rPr>
            </w:pPr>
            <w:r w:rsidRPr="009C3AD0">
              <w:rPr>
                <w:rFonts w:ascii="Calibri" w:hAnsi="Calibri"/>
              </w:rPr>
              <w:t xml:space="preserve">Teachers will be required to plan to support pupils in their class according to their individual or collective needs.  </w:t>
            </w:r>
          </w:p>
        </w:tc>
      </w:tr>
    </w:tbl>
    <w:p w14:paraId="7899CB5C" w14:textId="77777777" w:rsidR="00FA46FB" w:rsidRPr="00130668" w:rsidRDefault="00FA46FB" w:rsidP="00FA46FB">
      <w:pPr>
        <w:rPr>
          <w:rFonts w:ascii="Calibri" w:hAnsi="Calibri"/>
          <w:caps/>
        </w:rPr>
      </w:pPr>
    </w:p>
    <w:p w14:paraId="4109D4DA" w14:textId="77777777" w:rsidR="004D301E" w:rsidRDefault="004D301E"/>
    <w:sectPr w:rsidR="004D301E" w:rsidSect="005B3D79">
      <w:pgSz w:w="16838" w:h="11906" w:orient="landscape" w:code="9"/>
      <w:pgMar w:top="1440" w:right="18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F68"/>
    <w:multiLevelType w:val="hybridMultilevel"/>
    <w:tmpl w:val="7610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B492F"/>
    <w:multiLevelType w:val="hybridMultilevel"/>
    <w:tmpl w:val="A7C2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16376"/>
    <w:multiLevelType w:val="hybridMultilevel"/>
    <w:tmpl w:val="E05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E0392"/>
    <w:multiLevelType w:val="hybridMultilevel"/>
    <w:tmpl w:val="4C76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23A65"/>
    <w:multiLevelType w:val="hybridMultilevel"/>
    <w:tmpl w:val="5BF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72686"/>
    <w:multiLevelType w:val="hybridMultilevel"/>
    <w:tmpl w:val="595E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771E9"/>
    <w:multiLevelType w:val="hybridMultilevel"/>
    <w:tmpl w:val="AAF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FB"/>
    <w:rsid w:val="004840A0"/>
    <w:rsid w:val="004D301E"/>
    <w:rsid w:val="005B3D79"/>
    <w:rsid w:val="00645944"/>
    <w:rsid w:val="00AA5897"/>
    <w:rsid w:val="00F86AD5"/>
    <w:rsid w:val="00FA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7FFB"/>
  <w15:chartTrackingRefBased/>
  <w15:docId w15:val="{44B61563-8D5C-4259-B715-BF313B05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46FB"/>
    <w:rPr>
      <w:color w:val="0000FF"/>
      <w:u w:val="single"/>
    </w:rPr>
  </w:style>
  <w:style w:type="character" w:styleId="FollowedHyperlink">
    <w:name w:val="FollowedHyperlink"/>
    <w:basedOn w:val="DefaultParagraphFont"/>
    <w:uiPriority w:val="99"/>
    <w:semiHidden/>
    <w:unhideWhenUsed/>
    <w:rsid w:val="00FA46FB"/>
    <w:rPr>
      <w:color w:val="954F72" w:themeColor="followedHyperlink"/>
      <w:u w:val="single"/>
    </w:rPr>
  </w:style>
  <w:style w:type="character" w:styleId="UnresolvedMention">
    <w:name w:val="Unresolved Mention"/>
    <w:basedOn w:val="DefaultParagraphFont"/>
    <w:uiPriority w:val="99"/>
    <w:semiHidden/>
    <w:unhideWhenUsed/>
    <w:rsid w:val="00645944"/>
    <w:rPr>
      <w:color w:val="808080"/>
      <w:shd w:val="clear" w:color="auto" w:fill="E6E6E6"/>
    </w:rPr>
  </w:style>
  <w:style w:type="paragraph" w:styleId="ListParagraph">
    <w:name w:val="List Paragraph"/>
    <w:basedOn w:val="Normal"/>
    <w:uiPriority w:val="34"/>
    <w:qFormat/>
    <w:rsid w:val="005B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4408">
      <w:bodyDiv w:val="1"/>
      <w:marLeft w:val="0"/>
      <w:marRight w:val="0"/>
      <w:marTop w:val="0"/>
      <w:marBottom w:val="0"/>
      <w:divBdr>
        <w:top w:val="none" w:sz="0" w:space="0" w:color="auto"/>
        <w:left w:val="none" w:sz="0" w:space="0" w:color="auto"/>
        <w:bottom w:val="none" w:sz="0" w:space="0" w:color="auto"/>
        <w:right w:val="none" w:sz="0" w:space="0" w:color="auto"/>
      </w:divBdr>
    </w:div>
    <w:div w:id="1035083246">
      <w:bodyDiv w:val="1"/>
      <w:marLeft w:val="0"/>
      <w:marRight w:val="0"/>
      <w:marTop w:val="0"/>
      <w:marBottom w:val="0"/>
      <w:divBdr>
        <w:top w:val="none" w:sz="0" w:space="0" w:color="auto"/>
        <w:left w:val="none" w:sz="0" w:space="0" w:color="auto"/>
        <w:bottom w:val="none" w:sz="0" w:space="0" w:color="auto"/>
        <w:right w:val="none" w:sz="0" w:space="0" w:color="auto"/>
      </w:divBdr>
    </w:div>
    <w:div w:id="2030715994">
      <w:bodyDiv w:val="1"/>
      <w:marLeft w:val="0"/>
      <w:marRight w:val="0"/>
      <w:marTop w:val="0"/>
      <w:marBottom w:val="0"/>
      <w:divBdr>
        <w:top w:val="none" w:sz="0" w:space="0" w:color="auto"/>
        <w:left w:val="none" w:sz="0" w:space="0" w:color="auto"/>
        <w:bottom w:val="none" w:sz="0" w:space="0" w:color="auto"/>
        <w:right w:val="none" w:sz="0" w:space="0" w:color="auto"/>
      </w:divBdr>
    </w:div>
    <w:div w:id="20769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co.uk" TargetMode="External"/><Relationship Id="rId3" Type="http://schemas.openxmlformats.org/officeDocument/2006/relationships/settings" Target="settings.xml"/><Relationship Id="rId7" Type="http://schemas.openxmlformats.org/officeDocument/2006/relationships/hyperlink" Target="https://www.youtube.com/watch?v=7V8oFI4GY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mblies.org.uk/pri/3118/a-story-of-two-houses" TargetMode="External"/><Relationship Id="rId5" Type="http://schemas.openxmlformats.org/officeDocument/2006/relationships/hyperlink" Target="https://www.youtube.com/watch?v=CXWHLB1f6_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Lewis</dc:creator>
  <cp:keywords/>
  <dc:description/>
  <cp:lastModifiedBy>Evan Lewis</cp:lastModifiedBy>
  <cp:revision>1</cp:revision>
  <dcterms:created xsi:type="dcterms:W3CDTF">2018-05-16T08:12:00Z</dcterms:created>
  <dcterms:modified xsi:type="dcterms:W3CDTF">2018-05-16T09:08:00Z</dcterms:modified>
</cp:coreProperties>
</file>